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6D" w:rsidRDefault="00706A6D" w:rsidP="00706A6D">
      <w:pPr>
        <w:jc w:val="center"/>
        <w:rPr>
          <w:b/>
          <w:u w:val="single"/>
        </w:rPr>
      </w:pPr>
    </w:p>
    <w:p w:rsidR="00706A6D" w:rsidRPr="00706A6D" w:rsidRDefault="00706A6D" w:rsidP="00706A6D">
      <w:pPr>
        <w:jc w:val="center"/>
        <w:rPr>
          <w:b/>
          <w:u w:val="single"/>
        </w:rPr>
      </w:pPr>
      <w:r w:rsidRPr="00706A6D">
        <w:rPr>
          <w:b/>
          <w:u w:val="single"/>
        </w:rPr>
        <w:t>SCUOLA DI RICERCA IN MEDICINA GENERALE E GESTIONE DEL FARMACO – FIMMG</w:t>
      </w:r>
    </w:p>
    <w:p w:rsidR="00706A6D" w:rsidRDefault="00706A6D" w:rsidP="00706A6D">
      <w:pPr>
        <w:jc w:val="center"/>
        <w:rPr>
          <w:b/>
        </w:rPr>
      </w:pPr>
    </w:p>
    <w:p w:rsidR="00706A6D" w:rsidRPr="00706A6D" w:rsidRDefault="00055C54" w:rsidP="00706A6D">
      <w:pPr>
        <w:jc w:val="center"/>
        <w:rPr>
          <w:b/>
          <w:u w:val="single"/>
        </w:rPr>
      </w:pPr>
      <w:r>
        <w:rPr>
          <w:b/>
          <w:u w:val="single"/>
        </w:rPr>
        <w:t xml:space="preserve">Verifica </w:t>
      </w:r>
      <w:proofErr w:type="spellStart"/>
      <w:r>
        <w:rPr>
          <w:b/>
          <w:u w:val="single"/>
        </w:rPr>
        <w:t>pre</w:t>
      </w:r>
      <w:proofErr w:type="spellEnd"/>
      <w:r>
        <w:rPr>
          <w:b/>
          <w:u w:val="single"/>
        </w:rPr>
        <w:t>-corso residenziale</w:t>
      </w:r>
      <w:bookmarkStart w:id="0" w:name="_GoBack"/>
      <w:bookmarkEnd w:id="0"/>
    </w:p>
    <w:p w:rsidR="00706A6D" w:rsidRDefault="00706A6D" w:rsidP="00706A6D">
      <w:pPr>
        <w:jc w:val="center"/>
        <w:rPr>
          <w:b/>
        </w:rPr>
      </w:pPr>
    </w:p>
    <w:p w:rsidR="00706A6D" w:rsidRDefault="00706A6D" w:rsidP="00706A6D">
      <w:pPr>
        <w:rPr>
          <w:b/>
        </w:rPr>
      </w:pPr>
      <w:r>
        <w:rPr>
          <w:b/>
        </w:rPr>
        <w:t xml:space="preserve">Inserire una X accanto alla risposta che si ritiene corretta, e spedire il presente questionario compilato all’indirizzo </w:t>
      </w:r>
      <w:hyperlink r:id="rId7" w:history="1">
        <w:r w:rsidRPr="007E4818">
          <w:rPr>
            <w:rStyle w:val="Collegamentoipertestuale"/>
            <w:b/>
          </w:rPr>
          <w:t>scuolaricerca@fimmg.org</w:t>
        </w:r>
      </w:hyperlink>
    </w:p>
    <w:p w:rsidR="00706A6D" w:rsidRPr="00706A6D" w:rsidRDefault="00706A6D" w:rsidP="00706A6D">
      <w:pPr>
        <w:rPr>
          <w:b/>
        </w:rPr>
      </w:pPr>
    </w:p>
    <w:tbl>
      <w:tblPr>
        <w:tblStyle w:val="Grigliatabella"/>
        <w:tblW w:w="9863" w:type="dxa"/>
        <w:tblLayout w:type="fixed"/>
        <w:tblLook w:val="00A0" w:firstRow="1" w:lastRow="0" w:firstColumn="1" w:lastColumn="0" w:noHBand="0" w:noVBand="0"/>
      </w:tblPr>
      <w:tblGrid>
        <w:gridCol w:w="563"/>
        <w:gridCol w:w="451"/>
        <w:gridCol w:w="8849"/>
      </w:tblGrid>
      <w:tr w:rsidR="004111BD">
        <w:tc>
          <w:tcPr>
            <w:tcW w:w="563" w:type="dxa"/>
            <w:shd w:val="clear" w:color="auto" w:fill="auto"/>
          </w:tcPr>
          <w:p w:rsidR="004111BD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4111BD" w:rsidP="004111BD"/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>
            <w:r w:rsidRPr="00DA0F90">
              <w:t>1</w:t>
            </w:r>
          </w:p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BE7A75" w:rsidP="004111BD">
            <w:r w:rsidRPr="001D2239">
              <w:t>Nella ricerca su soggetti umani prevale sempre: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Il benessere del soggetto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Il progresso delle conoscenze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Gli interessi della scienza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Gli interessi della società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4111BD" w:rsidP="004111BD"/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>
            <w:r w:rsidRPr="00DA0F90">
              <w:t>2</w:t>
            </w:r>
          </w:p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BE7A75" w:rsidP="004111BD">
            <w:r w:rsidRPr="001D2239">
              <w:t>Chi fu, storicamente, che scrisse le prime regole per gli studi clinici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Ippocrate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Avicenna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Archimede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BE7A75" w:rsidP="004111BD">
            <w:proofErr w:type="spellStart"/>
            <w:r w:rsidRPr="001D2239">
              <w:t>Lind</w:t>
            </w:r>
            <w:proofErr w:type="spellEnd"/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4111BD" w:rsidP="004111BD"/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>
            <w:r w:rsidRPr="00DA0F90">
              <w:t>3</w:t>
            </w:r>
          </w:p>
        </w:tc>
        <w:tc>
          <w:tcPr>
            <w:tcW w:w="451" w:type="dxa"/>
            <w:shd w:val="clear" w:color="auto" w:fill="auto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BE7A75" w:rsidP="004111BD">
            <w:r w:rsidRPr="001D2239">
              <w:t>Nella ricerca del “Lead Compound” quale tipo di approccio si utilizza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Fisiologico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Meccanicistico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/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Genetico</w:t>
            </w:r>
          </w:p>
        </w:tc>
      </w:tr>
      <w:tr w:rsidR="004111BD" w:rsidRPr="00DA0F90">
        <w:tc>
          <w:tcPr>
            <w:tcW w:w="563" w:type="dxa"/>
            <w:shd w:val="clear" w:color="auto" w:fill="auto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  <w:shd w:val="clear" w:color="auto" w:fill="auto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BE7A75" w:rsidP="00DA0F90">
            <w:r w:rsidRPr="001D2239">
              <w:t xml:space="preserve">Tutte le risposte </w:t>
            </w:r>
            <w:r w:rsidR="00D83EC7" w:rsidRPr="001D2239">
              <w:t>indicate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4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BE7A75" w:rsidP="004111BD">
            <w:r w:rsidRPr="001D2239">
              <w:t xml:space="preserve">Prima di arrivare alla formulazione </w:t>
            </w:r>
            <w:r w:rsidR="003371D1" w:rsidRPr="001D2239">
              <w:t>di un farmaco quale processo s‘</w:t>
            </w:r>
            <w:r w:rsidRPr="001D2239">
              <w:t>intraprende?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BE7A75" w:rsidP="00BE7A75">
            <w:proofErr w:type="spellStart"/>
            <w:r w:rsidRPr="001D2239">
              <w:t>Animal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pre-studies</w:t>
            </w:r>
            <w:proofErr w:type="spellEnd"/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BE7A75" w:rsidP="004111BD">
            <w:proofErr w:type="spellStart"/>
            <w:r w:rsidRPr="001D2239">
              <w:t>Drug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analisis</w:t>
            </w:r>
            <w:proofErr w:type="spellEnd"/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BE7A75" w:rsidP="004111BD">
            <w:proofErr w:type="spellStart"/>
            <w:r w:rsidRPr="001D2239">
              <w:t>Drug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discovery</w:t>
            </w:r>
            <w:proofErr w:type="spellEnd"/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BE7A75" w:rsidP="004111BD">
            <w:r w:rsidRPr="001D2239">
              <w:t>Innovative Medicine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5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6B1503" w:rsidP="004111BD">
            <w:r w:rsidRPr="001D2239">
              <w:t>Negli studi di Fase I qual è l’obiettivo primario?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>Efficacia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B1503" w:rsidP="004111BD">
            <w:proofErr w:type="spellStart"/>
            <w:r w:rsidRPr="001D2239">
              <w:t>Farmacoeconomia</w:t>
            </w:r>
            <w:proofErr w:type="spellEnd"/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>Dosaggio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>Sicurezza e tollerabilità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>
            <w:r w:rsidRPr="00DA0F90">
              <w:t>6</w:t>
            </w:r>
          </w:p>
        </w:tc>
        <w:tc>
          <w:tcPr>
            <w:tcW w:w="451" w:type="dxa"/>
          </w:tcPr>
          <w:p w:rsidR="006B1503" w:rsidRPr="001D2239" w:rsidRDefault="006B1503" w:rsidP="004111BD"/>
        </w:tc>
        <w:tc>
          <w:tcPr>
            <w:tcW w:w="8849" w:type="dxa"/>
          </w:tcPr>
          <w:p w:rsidR="006B1503" w:rsidRPr="001D2239" w:rsidRDefault="006B1503" w:rsidP="004111BD">
            <w:r w:rsidRPr="001D2239">
              <w:t>Negli studi di Fase II qual è l’obiettivo primario?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/>
        </w:tc>
        <w:tc>
          <w:tcPr>
            <w:tcW w:w="451" w:type="dxa"/>
          </w:tcPr>
          <w:p w:rsidR="006B1503" w:rsidRPr="001D2239" w:rsidRDefault="006B1503" w:rsidP="004111BD">
            <w:r w:rsidRPr="001D2239">
              <w:t>A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Efficacia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/>
        </w:tc>
        <w:tc>
          <w:tcPr>
            <w:tcW w:w="451" w:type="dxa"/>
          </w:tcPr>
          <w:p w:rsidR="006B1503" w:rsidRPr="001D2239" w:rsidRDefault="006B1503" w:rsidP="004111BD">
            <w:r w:rsidRPr="001D2239">
              <w:t>B</w:t>
            </w:r>
          </w:p>
        </w:tc>
        <w:tc>
          <w:tcPr>
            <w:tcW w:w="8849" w:type="dxa"/>
          </w:tcPr>
          <w:p w:rsidR="006B1503" w:rsidRPr="001D2239" w:rsidRDefault="006B1503" w:rsidP="004111BD">
            <w:proofErr w:type="spellStart"/>
            <w:r w:rsidRPr="001D2239">
              <w:t>Farmacoeconomia</w:t>
            </w:r>
            <w:proofErr w:type="spellEnd"/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/>
        </w:tc>
        <w:tc>
          <w:tcPr>
            <w:tcW w:w="451" w:type="dxa"/>
          </w:tcPr>
          <w:p w:rsidR="006B1503" w:rsidRPr="001D2239" w:rsidRDefault="006B1503" w:rsidP="004111BD">
            <w:r w:rsidRPr="001D2239">
              <w:t>C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Attività e dose/risposta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6B1503" w:rsidRPr="001D2239" w:rsidRDefault="006B1503" w:rsidP="004111BD">
            <w:r w:rsidRPr="001D2239">
              <w:t>D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Sicurezza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>
            <w:r w:rsidRPr="00DA0F90">
              <w:lastRenderedPageBreak/>
              <w:t>7</w:t>
            </w:r>
          </w:p>
        </w:tc>
        <w:tc>
          <w:tcPr>
            <w:tcW w:w="451" w:type="dxa"/>
          </w:tcPr>
          <w:p w:rsidR="006B1503" w:rsidRPr="001D2239" w:rsidRDefault="006B1503" w:rsidP="004111BD"/>
        </w:tc>
        <w:tc>
          <w:tcPr>
            <w:tcW w:w="8849" w:type="dxa"/>
          </w:tcPr>
          <w:p w:rsidR="006B1503" w:rsidRPr="001D2239" w:rsidRDefault="006B1503" w:rsidP="004111BD">
            <w:r w:rsidRPr="001D2239">
              <w:t>Negli studi di Fase III qual è l’obiettivo primario?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6B1503" w:rsidRPr="001D2239" w:rsidRDefault="006B1503" w:rsidP="004111BD">
            <w:r w:rsidRPr="001D2239">
              <w:t>A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Efficacia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/>
        </w:tc>
        <w:tc>
          <w:tcPr>
            <w:tcW w:w="451" w:type="dxa"/>
          </w:tcPr>
          <w:p w:rsidR="006B1503" w:rsidRPr="001D2239" w:rsidRDefault="006B1503" w:rsidP="004111BD">
            <w:r w:rsidRPr="001D2239">
              <w:t>B</w:t>
            </w:r>
          </w:p>
        </w:tc>
        <w:tc>
          <w:tcPr>
            <w:tcW w:w="8849" w:type="dxa"/>
          </w:tcPr>
          <w:p w:rsidR="006B1503" w:rsidRPr="001D2239" w:rsidRDefault="006B1503" w:rsidP="004111BD">
            <w:proofErr w:type="spellStart"/>
            <w:r w:rsidRPr="001D2239">
              <w:t>Farmacoeconomia</w:t>
            </w:r>
            <w:proofErr w:type="spellEnd"/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/>
        </w:tc>
        <w:tc>
          <w:tcPr>
            <w:tcW w:w="451" w:type="dxa"/>
          </w:tcPr>
          <w:p w:rsidR="006B1503" w:rsidRPr="001D2239" w:rsidRDefault="006B1503" w:rsidP="004111BD">
            <w:r w:rsidRPr="001D2239">
              <w:t>C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Dosaggio</w:t>
            </w:r>
          </w:p>
        </w:tc>
      </w:tr>
      <w:tr w:rsidR="006B1503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1503" w:rsidRPr="00DA0F90" w:rsidRDefault="006B1503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6B1503" w:rsidRPr="001D2239" w:rsidRDefault="006B1503" w:rsidP="004111BD">
            <w:r w:rsidRPr="001D2239">
              <w:t>D</w:t>
            </w:r>
          </w:p>
        </w:tc>
        <w:tc>
          <w:tcPr>
            <w:tcW w:w="8849" w:type="dxa"/>
          </w:tcPr>
          <w:p w:rsidR="006B1503" w:rsidRPr="001D2239" w:rsidRDefault="006B1503" w:rsidP="004111BD">
            <w:r w:rsidRPr="001D2239">
              <w:t>Sicurezza e tollerabilità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6B1503" w:rsidP="004111BD">
            <w:r w:rsidRPr="00DA0F90">
              <w:t>8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6B1503" w:rsidP="004111BD">
            <w:r w:rsidRPr="001D2239">
              <w:t>Gli studi clinici di Fase IV richiedono sempre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 xml:space="preserve">Approvazione etica e </w:t>
            </w:r>
            <w:proofErr w:type="spellStart"/>
            <w:r w:rsidRPr="001D2239">
              <w:t>regolatoria</w:t>
            </w:r>
            <w:proofErr w:type="spellEnd"/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>Nessuna approvazione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 xml:space="preserve">L’invio di una informativa alla Direzione generale 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B1503" w:rsidP="004111BD">
            <w:r w:rsidRPr="001D2239">
              <w:t>La comunicazione alla Regione di competenza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9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626636" w:rsidP="004111BD">
            <w:r w:rsidRPr="001D2239">
              <w:t>L’obiettivo degli studi di superiorità è: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26636" w:rsidP="00626636">
            <w:r w:rsidRPr="001D2239">
              <w:t xml:space="preserve">Analizzare se la risposta nei maschi è superiore rispetto alle femmine  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26636" w:rsidP="004111BD">
            <w:r w:rsidRPr="001D2239">
              <w:t xml:space="preserve">Verificare se il trattamento sperimentale fornisce un risultato superiore al trattamento standard 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26636" w:rsidP="00626636">
            <w:r w:rsidRPr="001D2239">
              <w:t xml:space="preserve">Dimostrare che il farmaco vecchio è superiore al nuovo farmaco 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26636" w:rsidP="004111BD">
            <w:r w:rsidRPr="001D2239">
              <w:t>Scalare la dose da quella superiore a quella inferiore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626636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26636" w:rsidRPr="00DA0F90" w:rsidRDefault="00626636" w:rsidP="004111BD">
            <w:r w:rsidRPr="00DA0F90">
              <w:t>10</w:t>
            </w:r>
          </w:p>
        </w:tc>
        <w:tc>
          <w:tcPr>
            <w:tcW w:w="451" w:type="dxa"/>
          </w:tcPr>
          <w:p w:rsidR="00626636" w:rsidRPr="001D2239" w:rsidRDefault="00626636" w:rsidP="004111BD"/>
        </w:tc>
        <w:tc>
          <w:tcPr>
            <w:tcW w:w="8849" w:type="dxa"/>
          </w:tcPr>
          <w:p w:rsidR="00626636" w:rsidRPr="001D2239" w:rsidRDefault="00626636" w:rsidP="00626636">
            <w:r w:rsidRPr="001D2239">
              <w:t xml:space="preserve">Gli studi di </w:t>
            </w:r>
            <w:proofErr w:type="gramStart"/>
            <w:r w:rsidRPr="001D2239">
              <w:t>equivalenza  si</w:t>
            </w:r>
            <w:proofErr w:type="gramEnd"/>
            <w:r w:rsidRPr="001D2239">
              <w:t xml:space="preserve"> utilizzano:</w:t>
            </w:r>
          </w:p>
        </w:tc>
      </w:tr>
      <w:tr w:rsidR="00626636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26636" w:rsidRPr="00DA0F90" w:rsidRDefault="00626636" w:rsidP="004111BD"/>
        </w:tc>
        <w:tc>
          <w:tcPr>
            <w:tcW w:w="451" w:type="dxa"/>
          </w:tcPr>
          <w:p w:rsidR="00626636" w:rsidRPr="001D2239" w:rsidRDefault="00626636" w:rsidP="004111BD">
            <w:r w:rsidRPr="001D2239">
              <w:t>A</w:t>
            </w:r>
          </w:p>
        </w:tc>
        <w:tc>
          <w:tcPr>
            <w:tcW w:w="8849" w:type="dxa"/>
          </w:tcPr>
          <w:p w:rsidR="00626636" w:rsidRPr="001D2239" w:rsidRDefault="00626636" w:rsidP="00626636">
            <w:r w:rsidRPr="001D2239">
              <w:t xml:space="preserve">Per analizzare se la risposta nei maschi è equivalente rispetto alle femmine  </w:t>
            </w:r>
          </w:p>
        </w:tc>
      </w:tr>
      <w:tr w:rsidR="00626636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26636" w:rsidRPr="00DA0F90" w:rsidRDefault="00626636" w:rsidP="004111BD"/>
        </w:tc>
        <w:tc>
          <w:tcPr>
            <w:tcW w:w="451" w:type="dxa"/>
          </w:tcPr>
          <w:p w:rsidR="00626636" w:rsidRPr="001D2239" w:rsidRDefault="00626636" w:rsidP="004111BD">
            <w:r w:rsidRPr="001D2239">
              <w:t>B</w:t>
            </w:r>
          </w:p>
        </w:tc>
        <w:tc>
          <w:tcPr>
            <w:tcW w:w="8849" w:type="dxa"/>
          </w:tcPr>
          <w:p w:rsidR="00626636" w:rsidRPr="001D2239" w:rsidRDefault="00626636" w:rsidP="004111BD">
            <w:r w:rsidRPr="001D2239">
              <w:t xml:space="preserve">Verificare se il trattamento sperimentale fornisce un risultato superiore al trattamento standard </w:t>
            </w:r>
          </w:p>
        </w:tc>
      </w:tr>
      <w:tr w:rsidR="00626636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26636" w:rsidRPr="00DA0F90" w:rsidRDefault="00626636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626636" w:rsidRPr="001D2239" w:rsidRDefault="00626636" w:rsidP="004111BD">
            <w:r w:rsidRPr="001D2239">
              <w:t>C</w:t>
            </w:r>
          </w:p>
        </w:tc>
        <w:tc>
          <w:tcPr>
            <w:tcW w:w="8849" w:type="dxa"/>
          </w:tcPr>
          <w:p w:rsidR="00626636" w:rsidRPr="001D2239" w:rsidRDefault="00626636" w:rsidP="00626636">
            <w:r w:rsidRPr="001D2239">
              <w:t xml:space="preserve">Nel caso in cui si pensi che la differenza tra i due trattamenti a confronto sia nulla o rilevante </w:t>
            </w:r>
          </w:p>
        </w:tc>
      </w:tr>
      <w:tr w:rsidR="00626636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26636" w:rsidRPr="00DA0F90" w:rsidRDefault="00626636" w:rsidP="004111BD"/>
        </w:tc>
        <w:tc>
          <w:tcPr>
            <w:tcW w:w="451" w:type="dxa"/>
          </w:tcPr>
          <w:p w:rsidR="00626636" w:rsidRPr="001D2239" w:rsidRDefault="00626636" w:rsidP="004111BD">
            <w:r w:rsidRPr="001D2239">
              <w:t>D</w:t>
            </w:r>
          </w:p>
        </w:tc>
        <w:tc>
          <w:tcPr>
            <w:tcW w:w="8849" w:type="dxa"/>
          </w:tcPr>
          <w:p w:rsidR="00626636" w:rsidRPr="001D2239" w:rsidRDefault="00626636" w:rsidP="004111BD">
            <w:r w:rsidRPr="001D2239">
              <w:t>Scalare la dose da quella superiore a quella inferiore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11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9B57D5" w:rsidP="006B32CF">
            <w:r w:rsidRPr="001D2239">
              <w:t xml:space="preserve">La sperimentazione clinica dei </w:t>
            </w:r>
            <w:proofErr w:type="gramStart"/>
            <w:r w:rsidRPr="001D2239">
              <w:t xml:space="preserve">medicinali </w:t>
            </w:r>
            <w:r w:rsidR="006B32CF" w:rsidRPr="001D2239">
              <w:t>,</w:t>
            </w:r>
            <w:proofErr w:type="gramEnd"/>
            <w:r w:rsidR="006B32CF" w:rsidRPr="001D2239">
              <w:t xml:space="preserve"> a livello comunitario, da quale norma è </w:t>
            </w:r>
            <w:r w:rsidRPr="001D2239">
              <w:t>regolamentata</w:t>
            </w:r>
            <w:r w:rsidR="006B32CF" w:rsidRPr="001D2239">
              <w:t>?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219/2005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Direttiva 2001/20/CE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Direttiva 2009/28/CE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Linea Guida Europea 118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12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6B32CF" w:rsidP="006B32CF">
            <w:r w:rsidRPr="001D2239">
              <w:t xml:space="preserve">La sperimentazione clinica dei </w:t>
            </w:r>
            <w:proofErr w:type="gramStart"/>
            <w:r w:rsidRPr="001D2239">
              <w:t>medicinali ,</w:t>
            </w:r>
            <w:proofErr w:type="gramEnd"/>
            <w:r w:rsidRPr="001D2239">
              <w:t xml:space="preserve"> a livello italiano, da quale norma è regolamentata?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219/2006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DM 15/7/1997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28/27/2008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211/2003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7109D7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109D7" w:rsidRPr="00DA0F90" w:rsidRDefault="007109D7" w:rsidP="004111BD">
            <w:r w:rsidRPr="00DA0F90">
              <w:t>13</w:t>
            </w:r>
          </w:p>
        </w:tc>
        <w:tc>
          <w:tcPr>
            <w:tcW w:w="451" w:type="dxa"/>
          </w:tcPr>
          <w:p w:rsidR="007109D7" w:rsidRPr="001D2239" w:rsidRDefault="007109D7" w:rsidP="004111BD"/>
        </w:tc>
        <w:tc>
          <w:tcPr>
            <w:tcW w:w="8849" w:type="dxa"/>
          </w:tcPr>
          <w:p w:rsidR="007109D7" w:rsidRPr="001D2239" w:rsidRDefault="007109D7" w:rsidP="004111BD">
            <w:r w:rsidRPr="001D2239">
              <w:t>Quali, tra le seguenti norme</w:t>
            </w:r>
            <w:r w:rsidR="00664665" w:rsidRPr="001D2239">
              <w:t>,</w:t>
            </w:r>
            <w:r w:rsidRPr="001D2239">
              <w:t xml:space="preserve"> impattano sulla</w:t>
            </w:r>
            <w:r w:rsidR="00664665" w:rsidRPr="001D2239">
              <w:t xml:space="preserve"> sperimentazione clinica dei me</w:t>
            </w:r>
            <w:r w:rsidRPr="001D2239">
              <w:t>dic</w:t>
            </w:r>
            <w:r w:rsidR="00664665" w:rsidRPr="001D2239">
              <w:t>i</w:t>
            </w:r>
            <w:r w:rsidRPr="001D2239">
              <w:t>nali</w:t>
            </w:r>
            <w:r w:rsidR="00664665" w:rsidRPr="001D2239">
              <w:t>?</w:t>
            </w:r>
          </w:p>
        </w:tc>
      </w:tr>
      <w:tr w:rsidR="007109D7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109D7" w:rsidRPr="00DA0F90" w:rsidRDefault="007109D7" w:rsidP="004111BD"/>
        </w:tc>
        <w:tc>
          <w:tcPr>
            <w:tcW w:w="451" w:type="dxa"/>
          </w:tcPr>
          <w:p w:rsidR="007109D7" w:rsidRPr="001D2239" w:rsidRDefault="007109D7" w:rsidP="004111BD">
            <w:r w:rsidRPr="001D2239">
              <w:t>A</w:t>
            </w:r>
          </w:p>
        </w:tc>
        <w:tc>
          <w:tcPr>
            <w:tcW w:w="8849" w:type="dxa"/>
          </w:tcPr>
          <w:p w:rsidR="007109D7" w:rsidRPr="001D2239" w:rsidRDefault="00664665" w:rsidP="004111BD">
            <w:r w:rsidRPr="001D2239">
              <w:t>DM 21/12/2007</w:t>
            </w:r>
          </w:p>
        </w:tc>
      </w:tr>
      <w:tr w:rsidR="007109D7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109D7" w:rsidRPr="00DA0F90" w:rsidRDefault="007109D7" w:rsidP="004111BD"/>
        </w:tc>
        <w:tc>
          <w:tcPr>
            <w:tcW w:w="451" w:type="dxa"/>
          </w:tcPr>
          <w:p w:rsidR="007109D7" w:rsidRPr="001D2239" w:rsidRDefault="007109D7" w:rsidP="004111BD">
            <w:r w:rsidRPr="001D2239">
              <w:t>B</w:t>
            </w:r>
          </w:p>
        </w:tc>
        <w:tc>
          <w:tcPr>
            <w:tcW w:w="8849" w:type="dxa"/>
          </w:tcPr>
          <w:p w:rsidR="007109D7" w:rsidRPr="001D2239" w:rsidRDefault="00664665" w:rsidP="004111BD">
            <w:r w:rsidRPr="001D2239">
              <w:t>Legge 189/2012</w:t>
            </w:r>
          </w:p>
        </w:tc>
      </w:tr>
      <w:tr w:rsidR="007109D7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109D7" w:rsidRPr="00DA0F90" w:rsidRDefault="007109D7" w:rsidP="004111BD"/>
        </w:tc>
        <w:tc>
          <w:tcPr>
            <w:tcW w:w="451" w:type="dxa"/>
          </w:tcPr>
          <w:p w:rsidR="007109D7" w:rsidRPr="001D2239" w:rsidRDefault="007109D7" w:rsidP="004111BD">
            <w:r w:rsidRPr="001D2239">
              <w:t>C</w:t>
            </w:r>
          </w:p>
        </w:tc>
        <w:tc>
          <w:tcPr>
            <w:tcW w:w="8849" w:type="dxa"/>
          </w:tcPr>
          <w:p w:rsidR="007109D7" w:rsidRPr="001D2239" w:rsidRDefault="00664665" w:rsidP="004111BD">
            <w:r w:rsidRPr="001D2239">
              <w:t>Decreto Ministeriale 14/7/2009 (polizze assicurative)</w:t>
            </w:r>
          </w:p>
        </w:tc>
      </w:tr>
      <w:tr w:rsidR="007109D7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109D7" w:rsidRPr="00DA0F90" w:rsidRDefault="007109D7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109D7" w:rsidRPr="001D2239" w:rsidRDefault="007109D7" w:rsidP="004111BD">
            <w:r w:rsidRPr="001D2239">
              <w:t>D</w:t>
            </w:r>
          </w:p>
        </w:tc>
        <w:tc>
          <w:tcPr>
            <w:tcW w:w="8849" w:type="dxa"/>
          </w:tcPr>
          <w:p w:rsidR="007109D7" w:rsidRPr="001D2239" w:rsidRDefault="008A0E53" w:rsidP="00DA0F90">
            <w:r w:rsidRPr="001D2239">
              <w:t xml:space="preserve">Tutte le risposte </w:t>
            </w:r>
            <w:r w:rsidR="00D83EC7" w:rsidRPr="001D2239">
              <w:t>indicate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1</w:t>
            </w:r>
            <w:r w:rsidR="007109D7" w:rsidRPr="00DA0F90">
              <w:t>4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6B32CF" w:rsidP="006B32CF">
            <w:r w:rsidRPr="001D2239">
              <w:t>Quale di queste norme impatta sui Medici di Medicina generale nell’esecuzione di studi interventistici?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211/2003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Linea Guida EMA 28/2006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Regolamento Europea 1235/2010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6B32CF" w:rsidP="004111BD">
            <w:r w:rsidRPr="001D2239">
              <w:t>Determinazione AIFA 20/3/2008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6B32C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32CF" w:rsidRPr="00DA0F90" w:rsidRDefault="006B32CF" w:rsidP="004111BD">
            <w:r w:rsidRPr="00DA0F90">
              <w:t>1</w:t>
            </w:r>
            <w:r w:rsidR="007109D7" w:rsidRPr="00DA0F90">
              <w:t>5</w:t>
            </w:r>
          </w:p>
        </w:tc>
        <w:tc>
          <w:tcPr>
            <w:tcW w:w="451" w:type="dxa"/>
          </w:tcPr>
          <w:p w:rsidR="006B32CF" w:rsidRPr="001D2239" w:rsidRDefault="006B32CF" w:rsidP="004111BD"/>
        </w:tc>
        <w:tc>
          <w:tcPr>
            <w:tcW w:w="8849" w:type="dxa"/>
          </w:tcPr>
          <w:p w:rsidR="006B32CF" w:rsidRPr="001D2239" w:rsidRDefault="006B32CF" w:rsidP="006B32CF">
            <w:r w:rsidRPr="001D2239">
              <w:t>Quale di queste norme impatta sui Medici di Medicina generale nell’esecuzione di studi osservazionali?</w:t>
            </w:r>
          </w:p>
        </w:tc>
      </w:tr>
      <w:tr w:rsidR="006B32C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32CF" w:rsidRPr="00DA0F90" w:rsidRDefault="006B32CF" w:rsidP="004111BD"/>
        </w:tc>
        <w:tc>
          <w:tcPr>
            <w:tcW w:w="451" w:type="dxa"/>
          </w:tcPr>
          <w:p w:rsidR="006B32CF" w:rsidRPr="001D2239" w:rsidRDefault="006B32CF" w:rsidP="004111BD">
            <w:r w:rsidRPr="001D2239">
              <w:t>A</w:t>
            </w:r>
          </w:p>
        </w:tc>
        <w:tc>
          <w:tcPr>
            <w:tcW w:w="8849" w:type="dxa"/>
          </w:tcPr>
          <w:p w:rsidR="006B32CF" w:rsidRPr="001D2239" w:rsidRDefault="006B32CF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211/2003</w:t>
            </w:r>
          </w:p>
        </w:tc>
      </w:tr>
      <w:tr w:rsidR="006B32C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32CF" w:rsidRPr="00DA0F90" w:rsidRDefault="006B32CF" w:rsidP="004111BD"/>
        </w:tc>
        <w:tc>
          <w:tcPr>
            <w:tcW w:w="451" w:type="dxa"/>
          </w:tcPr>
          <w:p w:rsidR="006B32CF" w:rsidRPr="001D2239" w:rsidRDefault="006B32CF" w:rsidP="004111BD">
            <w:r w:rsidRPr="001D2239">
              <w:t>B</w:t>
            </w:r>
          </w:p>
        </w:tc>
        <w:tc>
          <w:tcPr>
            <w:tcW w:w="8849" w:type="dxa"/>
          </w:tcPr>
          <w:p w:rsidR="006B32CF" w:rsidRPr="001D2239" w:rsidRDefault="006B32CF" w:rsidP="004111BD">
            <w:r w:rsidRPr="001D2239">
              <w:t>Linea Guida EMA 28/2006</w:t>
            </w:r>
          </w:p>
        </w:tc>
      </w:tr>
      <w:tr w:rsidR="006B32C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32CF" w:rsidRPr="00DA0F90" w:rsidRDefault="006B32CF" w:rsidP="004111BD"/>
        </w:tc>
        <w:tc>
          <w:tcPr>
            <w:tcW w:w="451" w:type="dxa"/>
          </w:tcPr>
          <w:p w:rsidR="006B32CF" w:rsidRPr="001D2239" w:rsidRDefault="006B32CF" w:rsidP="004111BD">
            <w:r w:rsidRPr="001D2239">
              <w:t>C</w:t>
            </w:r>
          </w:p>
        </w:tc>
        <w:tc>
          <w:tcPr>
            <w:tcW w:w="8849" w:type="dxa"/>
          </w:tcPr>
          <w:p w:rsidR="006B32CF" w:rsidRPr="001D2239" w:rsidRDefault="006B32CF" w:rsidP="004111BD">
            <w:r w:rsidRPr="001D2239">
              <w:t>Regolamento Europea 1235/2010</w:t>
            </w:r>
          </w:p>
        </w:tc>
      </w:tr>
      <w:tr w:rsidR="006B32C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6B32CF" w:rsidRPr="00DA0F90" w:rsidRDefault="006B32CF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6B32CF" w:rsidRPr="001D2239" w:rsidRDefault="006B32CF" w:rsidP="004111BD">
            <w:r w:rsidRPr="001D2239">
              <w:t>D</w:t>
            </w:r>
          </w:p>
        </w:tc>
        <w:tc>
          <w:tcPr>
            <w:tcW w:w="8849" w:type="dxa"/>
          </w:tcPr>
          <w:p w:rsidR="006B32CF" w:rsidRPr="001D2239" w:rsidRDefault="006B32CF" w:rsidP="004111BD">
            <w:r w:rsidRPr="001D2239">
              <w:t>Determinazione AIFA 20/3/2008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r w:rsidRPr="00DA0F90">
              <w:t>16</w:t>
            </w:r>
          </w:p>
        </w:tc>
        <w:tc>
          <w:tcPr>
            <w:tcW w:w="451" w:type="dxa"/>
          </w:tcPr>
          <w:p w:rsidR="004111BD" w:rsidRPr="001D2239" w:rsidRDefault="004111BD" w:rsidP="004111BD"/>
        </w:tc>
        <w:tc>
          <w:tcPr>
            <w:tcW w:w="8849" w:type="dxa"/>
          </w:tcPr>
          <w:p w:rsidR="004111BD" w:rsidRPr="001D2239" w:rsidRDefault="007F74DB" w:rsidP="004111BD">
            <w:r w:rsidRPr="001D2239">
              <w:t>Chi è il promotore di uno studio clinico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4111BD" w:rsidRPr="001D2239" w:rsidRDefault="004111BD" w:rsidP="004111BD">
            <w:r w:rsidRPr="001D2239">
              <w:t>A</w:t>
            </w:r>
          </w:p>
        </w:tc>
        <w:tc>
          <w:tcPr>
            <w:tcW w:w="8849" w:type="dxa"/>
          </w:tcPr>
          <w:p w:rsidR="004111BD" w:rsidRPr="001D2239" w:rsidRDefault="007F74DB" w:rsidP="004111BD">
            <w:r w:rsidRPr="001D2239">
              <w:t>La struttura/organizzazione/persona che gestisce, finanzia e conduce lo studio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B</w:t>
            </w:r>
          </w:p>
        </w:tc>
        <w:tc>
          <w:tcPr>
            <w:tcW w:w="8849" w:type="dxa"/>
          </w:tcPr>
          <w:p w:rsidR="004111BD" w:rsidRPr="001D2239" w:rsidRDefault="007F74DB" w:rsidP="004111BD">
            <w:r w:rsidRPr="001D2239">
              <w:t xml:space="preserve">La struttura/organizzazione/persona che autorizza lo studio 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C</w:t>
            </w:r>
          </w:p>
        </w:tc>
        <w:tc>
          <w:tcPr>
            <w:tcW w:w="8849" w:type="dxa"/>
          </w:tcPr>
          <w:p w:rsidR="004111BD" w:rsidRPr="001D2239" w:rsidRDefault="007F74DB" w:rsidP="007F74DB">
            <w:r w:rsidRPr="001D2239">
              <w:t>La struttura/organizzazione/persona che conduce lo studio presso il centro</w:t>
            </w:r>
          </w:p>
        </w:tc>
      </w:tr>
      <w:tr w:rsidR="004111BD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4111BD" w:rsidRPr="00DA0F90" w:rsidRDefault="004111BD" w:rsidP="004111BD"/>
        </w:tc>
        <w:tc>
          <w:tcPr>
            <w:tcW w:w="451" w:type="dxa"/>
          </w:tcPr>
          <w:p w:rsidR="004111BD" w:rsidRPr="001D2239" w:rsidRDefault="004111BD" w:rsidP="004111BD">
            <w:r w:rsidRPr="001D2239">
              <w:t>D</w:t>
            </w:r>
          </w:p>
        </w:tc>
        <w:tc>
          <w:tcPr>
            <w:tcW w:w="8849" w:type="dxa"/>
          </w:tcPr>
          <w:p w:rsidR="004111BD" w:rsidRPr="001D2239" w:rsidRDefault="007F74DB" w:rsidP="004111BD">
            <w:r w:rsidRPr="001D2239">
              <w:t>La struttura/organizzazione/persona che garantisce che la sperimentazione venga condotta in modo appropriato</w:t>
            </w:r>
          </w:p>
        </w:tc>
      </w:tr>
      <w:tr w:rsidR="008A0E53" w:rsidRPr="00DA0F90">
        <w:tc>
          <w:tcPr>
            <w:tcW w:w="563" w:type="dxa"/>
            <w:shd w:val="clear" w:color="auto" w:fill="auto"/>
          </w:tcPr>
          <w:p w:rsidR="008A0E53" w:rsidRPr="00DA0F90" w:rsidRDefault="008A0E53" w:rsidP="004111BD"/>
        </w:tc>
        <w:tc>
          <w:tcPr>
            <w:tcW w:w="451" w:type="dxa"/>
            <w:shd w:val="clear" w:color="auto" w:fill="auto"/>
          </w:tcPr>
          <w:p w:rsidR="008A0E53" w:rsidRPr="001D2239" w:rsidRDefault="008A0E53" w:rsidP="004111BD"/>
        </w:tc>
        <w:tc>
          <w:tcPr>
            <w:tcW w:w="8849" w:type="dxa"/>
          </w:tcPr>
          <w:p w:rsidR="008A0E53" w:rsidRPr="001D2239" w:rsidRDefault="008A0E53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8E25F0" w:rsidP="004111BD">
            <w:r w:rsidRPr="00DA0F90">
              <w:t>17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8E25F0">
            <w:r w:rsidRPr="001D2239">
              <w:t>Chi</w:t>
            </w:r>
            <w:r w:rsidR="008E25F0" w:rsidRPr="001D2239">
              <w:t xml:space="preserve"> è lo sperimentatore </w:t>
            </w:r>
            <w:r w:rsidRPr="001D2239">
              <w:t>di uno studio clinico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7F74DB" w:rsidP="004111BD">
            <w:r w:rsidRPr="001D2239">
              <w:t>La struttura/organizzazione/persona che gestisce, finanzia e conduce lo studio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7F74DB" w:rsidP="004111BD">
            <w:r w:rsidRPr="001D2239">
              <w:t xml:space="preserve">La struttura/organizzazione/persona che autorizza lo studio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7F74DB" w:rsidP="007F74DB">
            <w:r w:rsidRPr="001D2239">
              <w:t>La struttura/organizzazione/persona che conduce lo studio presso il centro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7F74DB" w:rsidP="004111BD">
            <w:r w:rsidRPr="001D2239">
              <w:t>La struttura/organizzazione/persona che garantisce che la sperimentazione venga condotta in modo appropriato</w:t>
            </w:r>
          </w:p>
        </w:tc>
      </w:tr>
      <w:tr w:rsidR="007F74DB" w:rsidRPr="00DA0F90">
        <w:tc>
          <w:tcPr>
            <w:tcW w:w="563" w:type="dxa"/>
            <w:shd w:val="clear" w:color="auto" w:fill="auto"/>
          </w:tcPr>
          <w:p w:rsidR="007F74DB" w:rsidRPr="00DA0F90" w:rsidRDefault="007F74DB" w:rsidP="004111BD"/>
        </w:tc>
        <w:tc>
          <w:tcPr>
            <w:tcW w:w="451" w:type="dxa"/>
            <w:shd w:val="clear" w:color="auto" w:fill="auto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8E25F0" w:rsidP="004111BD">
            <w:r w:rsidRPr="00DA0F90">
              <w:t>18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8E25F0">
            <w:r w:rsidRPr="001D2239">
              <w:t xml:space="preserve">Chi è il </w:t>
            </w:r>
            <w:r w:rsidR="008E25F0" w:rsidRPr="001D2239">
              <w:t>monitor</w:t>
            </w:r>
            <w:r w:rsidRPr="001D2239">
              <w:t xml:space="preserve"> di uno studio clinico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7F74DB" w:rsidP="004111BD">
            <w:r w:rsidRPr="001D2239">
              <w:t>La struttura/organizzazione/persona che gestisce, finanzia e conduce lo studio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7F74DB" w:rsidP="004111BD">
            <w:r w:rsidRPr="001D2239">
              <w:t xml:space="preserve">La struttura/organizzazione/persona che autorizza lo studio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7F74DB" w:rsidP="007F74DB">
            <w:r w:rsidRPr="001D2239">
              <w:t>La struttura/organizzazione/persona che conduce lo studio presso il centro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7F74DB" w:rsidP="007F74DB">
            <w:r w:rsidRPr="001D2239">
              <w:t>La struttura/organizzazione/persona che controlla che la sperimentazione venga condotta in modo appropriato</w:t>
            </w:r>
          </w:p>
        </w:tc>
      </w:tr>
      <w:tr w:rsidR="007F74DB" w:rsidRPr="00DA0F90">
        <w:tc>
          <w:tcPr>
            <w:tcW w:w="563" w:type="dxa"/>
            <w:shd w:val="clear" w:color="auto" w:fill="auto"/>
          </w:tcPr>
          <w:p w:rsidR="007F74DB" w:rsidRPr="00DA0F90" w:rsidRDefault="007F74DB" w:rsidP="004111BD"/>
        </w:tc>
        <w:tc>
          <w:tcPr>
            <w:tcW w:w="451" w:type="dxa"/>
            <w:shd w:val="clear" w:color="auto" w:fill="auto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19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E1780B" w:rsidP="004111BD">
            <w:r w:rsidRPr="001D2239">
              <w:t>Quali studi possono essere condotti presso i Medici di Medicina Generale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Studi di Fase I e II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Studi di Fase II e III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Studi di Fase III e IV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Studi di Fase IV e V</w:t>
            </w:r>
          </w:p>
        </w:tc>
      </w:tr>
      <w:tr w:rsidR="007F74DB" w:rsidRPr="00DA0F90">
        <w:tc>
          <w:tcPr>
            <w:tcW w:w="563" w:type="dxa"/>
            <w:shd w:val="clear" w:color="auto" w:fill="auto"/>
          </w:tcPr>
          <w:p w:rsidR="007F74DB" w:rsidRPr="00DA0F90" w:rsidRDefault="007F74DB" w:rsidP="004111BD"/>
        </w:tc>
        <w:tc>
          <w:tcPr>
            <w:tcW w:w="451" w:type="dxa"/>
            <w:shd w:val="clear" w:color="auto" w:fill="auto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20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E1780B" w:rsidP="004111BD">
            <w:r w:rsidRPr="001D2239">
              <w:t>I rapporti economici relativi allo studio clinico vengono stipulati dal Promotore con: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Il Medico di Medicina Generale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La ASL di competenza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La Regione di competenza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L’AIFA</w:t>
            </w:r>
          </w:p>
        </w:tc>
      </w:tr>
      <w:tr w:rsidR="007F74DB" w:rsidRPr="00DA0F90">
        <w:tc>
          <w:tcPr>
            <w:tcW w:w="563" w:type="dxa"/>
            <w:shd w:val="clear" w:color="auto" w:fill="auto"/>
          </w:tcPr>
          <w:p w:rsidR="007F74DB" w:rsidRPr="00DA0F90" w:rsidRDefault="007F74DB" w:rsidP="004111BD"/>
        </w:tc>
        <w:tc>
          <w:tcPr>
            <w:tcW w:w="451" w:type="dxa"/>
            <w:shd w:val="clear" w:color="auto" w:fill="auto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7F74D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21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E1780B" w:rsidP="004111BD">
            <w:r w:rsidRPr="001D2239">
              <w:t>Quali Medici di Medicina generale possono condurre studi clinici interventistici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Tutti i Medici di Medicina generale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Tutti i MMG che hanno superato un corso di formazione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E1780B" w:rsidP="004111BD">
            <w:r w:rsidRPr="001D2239">
              <w:t>Tutti i Medici che sono iscritti ad un Registro presso la ASL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E1780B" w:rsidP="00224EE1">
            <w:r w:rsidRPr="001D2239">
              <w:t xml:space="preserve">Tutte le risposte </w:t>
            </w:r>
            <w:r w:rsidR="00D83EC7" w:rsidRPr="001D2239">
              <w:t>indicate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22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6F16" w:rsidP="004111BD">
            <w:r w:rsidRPr="001D2239">
              <w:t>Quali tra le seguenti affermazioni è esatta: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L’epidemiologia osserva e descrive il fenomeno oggetto di studio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L’epidemiologia studia la distribuzione nel tempo e nello spazio del fenomeno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D83EC7" w:rsidP="00D83EC7">
            <w:r w:rsidRPr="001D2239">
              <w:t>L’epidemiologia osserva e descrive il fenomeno oggetto di studio, oltre a studiare la distribuzione nel tempo e nello spazio del fenomeno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6F16" w:rsidP="00DA0F90">
            <w:r w:rsidRPr="001D2239">
              <w:t xml:space="preserve">Nessuna delle risposte </w:t>
            </w:r>
            <w:r w:rsidR="00D83EC7" w:rsidRPr="001D2239">
              <w:t>indicate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23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6F16" w:rsidP="004111BD">
            <w:r w:rsidRPr="001D2239">
              <w:t>A cosa servono gli studi farmacologici?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Identificare l’indice terapeutico di un nuovo farmaco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Identificare, sviluppare e ottimizzare l’utilizzo di un medicinale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Studiare l’utilizzo di un farmaco per risparmiare nell’utilizzo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Evitare l’entrata in commercio di farmaci pericolosi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24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6F16" w:rsidP="004111BD">
            <w:r w:rsidRPr="001D2239">
              <w:t>Cosa significa l’acronimo EBM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6F16" w:rsidP="004111BD">
            <w:proofErr w:type="spellStart"/>
            <w:r w:rsidRPr="001D2239">
              <w:t>Evidence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Based</w:t>
            </w:r>
            <w:proofErr w:type="spellEnd"/>
            <w:r w:rsidRPr="001D2239">
              <w:t xml:space="preserve"> Medicine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 xml:space="preserve">Evitare </w:t>
            </w:r>
            <w:proofErr w:type="spellStart"/>
            <w:r w:rsidRPr="001D2239">
              <w:t>Bias</w:t>
            </w:r>
            <w:proofErr w:type="spellEnd"/>
            <w:r w:rsidRPr="001D2239">
              <w:t xml:space="preserve"> Metodologici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6F16" w:rsidP="004111BD">
            <w:proofErr w:type="spellStart"/>
            <w:r w:rsidRPr="001D2239">
              <w:t>European</w:t>
            </w:r>
            <w:proofErr w:type="spellEnd"/>
            <w:r w:rsidRPr="001D2239">
              <w:t xml:space="preserve"> Baseline Medicine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6F16" w:rsidP="004111BD">
            <w:proofErr w:type="spellStart"/>
            <w:r w:rsidRPr="001D2239">
              <w:t>European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Based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Methodology</w:t>
            </w:r>
            <w:proofErr w:type="spellEnd"/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25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6F16" w:rsidP="004111BD">
            <w:r w:rsidRPr="001D2239">
              <w:t>La medicina basata sulla prove di efficacia cerca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Di valutare il dossier di un nuovo farmaco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Di valutare la sicurezza e l’efficacia di un nuovo farmaco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Di valutare l’efficacia di un nuovo farmaco in condizioni particolari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6F16" w:rsidP="004111BD">
            <w:r w:rsidRPr="001D2239">
              <w:t>Di valutare la forza delle evidenze dei rischi e dei benefici dei trattamenti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26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3977C9" w:rsidP="004111BD">
            <w:r w:rsidRPr="001D2239">
              <w:t>Negli Studi Osservazionali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3977C9" w:rsidP="004111BD">
            <w:r w:rsidRPr="001D2239">
              <w:t xml:space="preserve">Si studia il decorso naturale dei fenomeni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3977C9" w:rsidP="004111BD">
            <w:r w:rsidRPr="001D2239">
              <w:t>Si studiano i pazienti cosi come inclusi nella normale pratica clinica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3977C9" w:rsidP="004111BD">
            <w:r w:rsidRPr="001D2239">
              <w:t xml:space="preserve">La decisione di prescrivere un trattamento è indipendente dalla decisione di inclusione del paziente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3977C9" w:rsidP="00224EE1">
            <w:r w:rsidRPr="001D2239">
              <w:t xml:space="preserve">Tutte le risposte </w:t>
            </w:r>
            <w:r w:rsidR="00224EE1" w:rsidRPr="001D2239">
              <w:t>sono esatte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27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5AF8" w:rsidP="004111BD">
            <w:r w:rsidRPr="001D2239">
              <w:t>L’uso del placebo è consentito quando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Non esiste un trattamento consolidato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5AF8" w:rsidP="00055AF8">
            <w:r w:rsidRPr="001D2239">
              <w:t xml:space="preserve">Quando </w:t>
            </w:r>
            <w:proofErr w:type="gramStart"/>
            <w:r w:rsidRPr="001D2239">
              <w:t>il  trattamento</w:t>
            </w:r>
            <w:proofErr w:type="gramEnd"/>
            <w:r w:rsidRPr="001D2239">
              <w:t xml:space="preserve"> sperimentale comporta rischi per il paziente 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Quando il Comitato etico lo ha autorizzato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A078B7" w:rsidP="004111BD">
            <w:r w:rsidRPr="001D2239">
              <w:t>Quando il SSN lo autorizza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28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5AF8" w:rsidP="004111BD">
            <w:r w:rsidRPr="001D2239">
              <w:t>Per poter “avviare” uno studio clinico è necessario: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Ricevere l’autorizzazione del Comitato etico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Ricevere ‘autorizzazione dell’Autorità competente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Ricevere l’autorizzazione del Comitato etico e dell’Autorità competente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Ricevere l’Autorizzazione del Ministero della Salute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29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055AF8" w:rsidP="004111BD">
            <w:r w:rsidRPr="001D2239">
              <w:t>Cosa deve es</w:t>
            </w:r>
            <w:r w:rsidR="00F12D58" w:rsidRPr="001D2239">
              <w:t>s</w:t>
            </w:r>
            <w:r w:rsidRPr="001D2239">
              <w:t>ere presente obbligatoriamente nel Protocollo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Razionale e obiettivi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Criteri d’inclusione e scale di valutazione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>Selezione dei pazienti e Scheda di raccolta dati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055AF8" w:rsidP="004111BD">
            <w:r w:rsidRPr="001D2239">
              <w:t xml:space="preserve">Procedure Operative standard e analisi statistica 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30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C9226F" w:rsidP="004111BD">
            <w:r w:rsidRPr="001D2239">
              <w:t xml:space="preserve">Cosa si deve rispettare nello sviluppo di un protocollo clinico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C9226F" w:rsidP="004111BD">
            <w:r w:rsidRPr="001D2239">
              <w:t xml:space="preserve">Le </w:t>
            </w:r>
            <w:proofErr w:type="spellStart"/>
            <w:r w:rsidRPr="001D2239">
              <w:t>Good</w:t>
            </w:r>
            <w:proofErr w:type="spellEnd"/>
            <w:r w:rsidRPr="001D2239">
              <w:t xml:space="preserve"> Manufacturing </w:t>
            </w:r>
            <w:proofErr w:type="spellStart"/>
            <w:r w:rsidRPr="001D2239">
              <w:t>Practice</w:t>
            </w:r>
            <w:proofErr w:type="spellEnd"/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C9226F" w:rsidP="004111BD">
            <w:r w:rsidRPr="001D2239">
              <w:t xml:space="preserve">Le </w:t>
            </w:r>
            <w:proofErr w:type="spellStart"/>
            <w:r w:rsidRPr="001D2239">
              <w:t>Good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Clinical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Practice</w:t>
            </w:r>
            <w:proofErr w:type="spellEnd"/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C9226F" w:rsidP="004111BD">
            <w:r w:rsidRPr="001D2239">
              <w:t xml:space="preserve">Le </w:t>
            </w:r>
            <w:proofErr w:type="spellStart"/>
            <w:r w:rsidRPr="001D2239">
              <w:t>Good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Laboratory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Practice</w:t>
            </w:r>
            <w:proofErr w:type="spellEnd"/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C9226F" w:rsidP="004111BD">
            <w:r w:rsidRPr="001D2239">
              <w:t xml:space="preserve">Le </w:t>
            </w:r>
            <w:proofErr w:type="spellStart"/>
            <w:r w:rsidRPr="001D2239">
              <w:t>Good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Pharmacovigilance</w:t>
            </w:r>
            <w:proofErr w:type="spellEnd"/>
            <w:r w:rsidRPr="001D2239">
              <w:t xml:space="preserve"> </w:t>
            </w:r>
            <w:proofErr w:type="spellStart"/>
            <w:r w:rsidRPr="001D2239">
              <w:t>Practice</w:t>
            </w:r>
            <w:proofErr w:type="spellEnd"/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31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F12D58" w:rsidP="004111BD">
            <w:r w:rsidRPr="001D2239">
              <w:t xml:space="preserve">Il Comitato Etico ha il compito </w:t>
            </w:r>
            <w:proofErr w:type="gramStart"/>
            <w:r w:rsidRPr="001D2239">
              <w:t>di :</w:t>
            </w:r>
            <w:proofErr w:type="gramEnd"/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Tutelare i diritti dei soggetti in sperimentazione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Tutelare la sicurezza dei soggetti in sperimentazione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Tutelare la sicurezza della società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Tutelare i diritti, la sicurezza e il benessere dei soggetti in sperimentazione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32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F12D58" w:rsidP="004111BD">
            <w:r w:rsidRPr="001D2239">
              <w:t>Gli adulti incapaci (di intendere e volere) possono essere inclusi negli studi clinici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SI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No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Dipende dallo studio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F12D58" w:rsidP="004111BD">
            <w:r w:rsidRPr="001D2239">
              <w:t>Dipende dalla scelta del medico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B11ED2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11ED2" w:rsidRPr="00DA0F90" w:rsidRDefault="00B11ED2" w:rsidP="004111BD">
            <w:r w:rsidRPr="00DA0F90">
              <w:t>33</w:t>
            </w:r>
          </w:p>
        </w:tc>
        <w:tc>
          <w:tcPr>
            <w:tcW w:w="451" w:type="dxa"/>
          </w:tcPr>
          <w:p w:rsidR="00B11ED2" w:rsidRPr="001D2239" w:rsidRDefault="00B11ED2" w:rsidP="004111BD"/>
        </w:tc>
        <w:tc>
          <w:tcPr>
            <w:tcW w:w="8849" w:type="dxa"/>
          </w:tcPr>
          <w:p w:rsidR="00B11ED2" w:rsidRPr="001D2239" w:rsidRDefault="00B11ED2" w:rsidP="004111BD">
            <w:r w:rsidRPr="001D2239">
              <w:t xml:space="preserve">I </w:t>
            </w:r>
            <w:proofErr w:type="gramStart"/>
            <w:r w:rsidRPr="001D2239">
              <w:t>minori  possono</w:t>
            </w:r>
            <w:proofErr w:type="gramEnd"/>
            <w:r w:rsidRPr="001D2239">
              <w:t xml:space="preserve"> essere inclusi negli studi clinici</w:t>
            </w:r>
          </w:p>
        </w:tc>
      </w:tr>
      <w:tr w:rsidR="00B11ED2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11ED2" w:rsidRPr="00DA0F90" w:rsidRDefault="00B11ED2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B11ED2" w:rsidRPr="001D2239" w:rsidRDefault="00B11ED2" w:rsidP="004111BD">
            <w:r w:rsidRPr="001D2239">
              <w:t>A</w:t>
            </w:r>
          </w:p>
        </w:tc>
        <w:tc>
          <w:tcPr>
            <w:tcW w:w="8849" w:type="dxa"/>
          </w:tcPr>
          <w:p w:rsidR="00B11ED2" w:rsidRPr="001D2239" w:rsidRDefault="00B11ED2" w:rsidP="004111BD">
            <w:r w:rsidRPr="001D2239">
              <w:t>No</w:t>
            </w:r>
          </w:p>
        </w:tc>
      </w:tr>
      <w:tr w:rsidR="00B11ED2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11ED2" w:rsidRPr="00DA0F90" w:rsidRDefault="00B11ED2" w:rsidP="004111BD"/>
        </w:tc>
        <w:tc>
          <w:tcPr>
            <w:tcW w:w="451" w:type="dxa"/>
          </w:tcPr>
          <w:p w:rsidR="00B11ED2" w:rsidRPr="001D2239" w:rsidRDefault="00B11ED2" w:rsidP="004111BD">
            <w:r w:rsidRPr="001D2239">
              <w:t>B</w:t>
            </w:r>
          </w:p>
        </w:tc>
        <w:tc>
          <w:tcPr>
            <w:tcW w:w="8849" w:type="dxa"/>
          </w:tcPr>
          <w:p w:rsidR="00B11ED2" w:rsidRPr="001D2239" w:rsidRDefault="00B11ED2" w:rsidP="004111BD">
            <w:r w:rsidRPr="001D2239">
              <w:t>Si, in funzione dell’età</w:t>
            </w:r>
          </w:p>
        </w:tc>
      </w:tr>
      <w:tr w:rsidR="00B11ED2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11ED2" w:rsidRPr="00DA0F90" w:rsidRDefault="00B11ED2" w:rsidP="004111BD"/>
        </w:tc>
        <w:tc>
          <w:tcPr>
            <w:tcW w:w="451" w:type="dxa"/>
          </w:tcPr>
          <w:p w:rsidR="00B11ED2" w:rsidRPr="001D2239" w:rsidRDefault="00B11ED2" w:rsidP="004111BD">
            <w:r w:rsidRPr="001D2239">
              <w:t>C</w:t>
            </w:r>
          </w:p>
        </w:tc>
        <w:tc>
          <w:tcPr>
            <w:tcW w:w="8849" w:type="dxa"/>
          </w:tcPr>
          <w:p w:rsidR="00B11ED2" w:rsidRPr="001D2239" w:rsidRDefault="00B11ED2" w:rsidP="004111BD">
            <w:r w:rsidRPr="001D2239">
              <w:t>Si solo se oltre i 6 anni</w:t>
            </w:r>
          </w:p>
        </w:tc>
      </w:tr>
      <w:tr w:rsidR="00B11ED2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11ED2" w:rsidRPr="00DA0F90" w:rsidRDefault="00B11ED2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B11ED2" w:rsidRPr="001D2239" w:rsidRDefault="00B11ED2" w:rsidP="004111BD">
            <w:r w:rsidRPr="001D2239">
              <w:t>D</w:t>
            </w:r>
          </w:p>
        </w:tc>
        <w:tc>
          <w:tcPr>
            <w:tcW w:w="8849" w:type="dxa"/>
          </w:tcPr>
          <w:p w:rsidR="00B11ED2" w:rsidRPr="001D2239" w:rsidRDefault="00B11ED2" w:rsidP="004111BD">
            <w:r w:rsidRPr="001D2239">
              <w:t>Si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34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B11ED2" w:rsidP="004111BD">
            <w:r w:rsidRPr="001D2239">
              <w:t>Il consenso informato deve essere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B11ED2" w:rsidP="004111BD">
            <w:r w:rsidRPr="001D2239">
              <w:t>Semplice e comprensibile e letto dal paziente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B11ED2" w:rsidP="004111BD">
            <w:r w:rsidRPr="001D2239">
              <w:t>Di facile comprensione e firmato dal paziente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B11ED2" w:rsidP="00B11ED2">
            <w:r w:rsidRPr="001D2239">
              <w:t>Semplicemente spiegato verbalmente al paziente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B11ED2" w:rsidP="004111BD">
            <w:r w:rsidRPr="001D2239">
              <w:t>Semplice e consegnato al paziente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lastRenderedPageBreak/>
              <w:t>35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F52DA0" w:rsidP="004111BD">
            <w:r w:rsidRPr="001D2239">
              <w:t>Quale norma regola la Privacy dei pazienti (anche in sperimentazione clinica)?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F52DA0" w:rsidP="004111BD">
            <w:proofErr w:type="spellStart"/>
            <w:r w:rsidRPr="001D2239">
              <w:t>D.Lvo</w:t>
            </w:r>
            <w:proofErr w:type="spellEnd"/>
            <w:r w:rsidRPr="001D2239">
              <w:t xml:space="preserve"> 211/2003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>Legge 189/2012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>Legge 196/2003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>Direttiva UE 2001/20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36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F52DA0" w:rsidP="004111BD">
            <w:r w:rsidRPr="001D2239">
              <w:t>Cosa si intende per “dato anonimo”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 xml:space="preserve">Il dato che in origine, o a seguito di trattamento, non può essere associato ad un interessato identificato o identificabile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>Il dato trasmesso da un soggetto anonimo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F52DA0" w:rsidP="004111BD">
            <w:proofErr w:type="gramStart"/>
            <w:r w:rsidRPr="001D2239">
              <w:t>il</w:t>
            </w:r>
            <w:proofErr w:type="gramEnd"/>
            <w:r w:rsidRPr="001D2239">
              <w:t xml:space="preserve"> dati personale idoneo a rivelare l'origine razziale ed etnica e le convinzioni religiose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F52DA0" w:rsidP="004111BD">
            <w:r w:rsidRPr="001D2239">
              <w:t xml:space="preserve">Qualunque informazione relativa a persona fisica, persona giuridica, ente od associazione, identificati o identificabili 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37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29312A" w:rsidP="004111BD">
            <w:r w:rsidRPr="001D2239">
              <w:t xml:space="preserve">Nel corso di una sperimentazione clinica una polizza assicurativa è necessaria 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29312A" w:rsidP="004111BD">
            <w:r w:rsidRPr="001D2239">
              <w:t>Sempre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29312A" w:rsidP="004111BD">
            <w:r w:rsidRPr="001D2239">
              <w:t>Mai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29312A" w:rsidP="004111BD">
            <w:r w:rsidRPr="001D2239">
              <w:t>Solo per gli studi di Fase I e II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29312A" w:rsidP="004111BD">
            <w:r w:rsidRPr="001D2239">
              <w:t>Solo per gli studi di Fase I, II e III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38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29312A" w:rsidP="004111BD">
            <w:r w:rsidRPr="001D2239">
              <w:t xml:space="preserve">Una polizza assicurativa deve coprire anche il danno </w:t>
            </w:r>
            <w:r w:rsidR="0039764C" w:rsidRPr="001D2239">
              <w:t xml:space="preserve">“postumo” in seguito a </w:t>
            </w:r>
            <w:r w:rsidR="00520FD7" w:rsidRPr="001D2239">
              <w:t>studi clinici</w:t>
            </w:r>
            <w:r w:rsidR="0086385B" w:rsidRPr="001D2239">
              <w:t>; per quanto tempo almeno?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6 mesi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9 mesi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12 mesi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24 mesi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39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86385B" w:rsidP="004111BD">
            <w:r w:rsidRPr="001D2239">
              <w:t>Secondo la normativa italiana quali sono le reazioni da segnalare: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86385B" w:rsidP="0086385B">
            <w:r w:rsidRPr="001D2239">
              <w:t>Gravi, attese, serie, da vaccino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Serie, inattese, gravi, da vaccino, per farmaci sottoposti a monitoraggio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Serie, inattese, gravi, per farmaci oncologici, da vaccino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Gravi, da vaccino, da terapia avanzata, da farmaci sottoposti a monitoraggio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40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86385B" w:rsidP="0086385B">
            <w:r w:rsidRPr="001D2239">
              <w:t>Qual è l’acronimo della scheda per la segnalazione di una reazione avversa: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CIOMS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CRF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EVCTM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FVSAE</w:t>
            </w:r>
          </w:p>
        </w:tc>
      </w:tr>
      <w:tr w:rsidR="00E1780B" w:rsidRPr="00DA0F90">
        <w:tc>
          <w:tcPr>
            <w:tcW w:w="563" w:type="dxa"/>
            <w:shd w:val="clear" w:color="auto" w:fill="auto"/>
          </w:tcPr>
          <w:p w:rsidR="00E1780B" w:rsidRPr="00DA0F90" w:rsidRDefault="00E1780B" w:rsidP="004111BD"/>
        </w:tc>
        <w:tc>
          <w:tcPr>
            <w:tcW w:w="451" w:type="dxa"/>
            <w:shd w:val="clear" w:color="auto" w:fill="auto"/>
          </w:tcPr>
          <w:p w:rsidR="00E1780B" w:rsidRPr="001D2239" w:rsidRDefault="00E1780B" w:rsidP="004111BD"/>
        </w:tc>
        <w:tc>
          <w:tcPr>
            <w:tcW w:w="8849" w:type="dxa"/>
          </w:tcPr>
          <w:p w:rsidR="00E1780B" w:rsidRPr="001D2239" w:rsidRDefault="00E1780B" w:rsidP="004111BD"/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r w:rsidRPr="00DA0F90">
              <w:t>41</w:t>
            </w:r>
          </w:p>
        </w:tc>
        <w:tc>
          <w:tcPr>
            <w:tcW w:w="451" w:type="dxa"/>
          </w:tcPr>
          <w:p w:rsidR="007F74DB" w:rsidRPr="001D2239" w:rsidRDefault="007F74DB" w:rsidP="004111BD"/>
        </w:tc>
        <w:tc>
          <w:tcPr>
            <w:tcW w:w="8849" w:type="dxa"/>
          </w:tcPr>
          <w:p w:rsidR="007F74DB" w:rsidRPr="001D2239" w:rsidRDefault="0086385B" w:rsidP="004111BD">
            <w:r w:rsidRPr="001D2239">
              <w:t>Nella stima della dimensione campionaria è importante: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A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Seguire le linee guida esistenti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B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Il numero di centri partecipanti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/>
        </w:tc>
        <w:tc>
          <w:tcPr>
            <w:tcW w:w="451" w:type="dxa"/>
          </w:tcPr>
          <w:p w:rsidR="007F74DB" w:rsidRPr="001D2239" w:rsidRDefault="007F74DB" w:rsidP="004111BD">
            <w:r w:rsidRPr="001D2239">
              <w:t>C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La letteratura scientifica disponibile</w:t>
            </w:r>
          </w:p>
        </w:tc>
      </w:tr>
      <w:tr w:rsidR="007F74DB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7F74DB" w:rsidRPr="00DA0F90" w:rsidRDefault="007F74DB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7F74DB" w:rsidRPr="001D2239" w:rsidRDefault="007F74DB" w:rsidP="004111BD">
            <w:r w:rsidRPr="001D2239">
              <w:t>D</w:t>
            </w:r>
          </w:p>
        </w:tc>
        <w:tc>
          <w:tcPr>
            <w:tcW w:w="8849" w:type="dxa"/>
          </w:tcPr>
          <w:p w:rsidR="007F74DB" w:rsidRPr="001D2239" w:rsidRDefault="0086385B" w:rsidP="004111BD">
            <w:r w:rsidRPr="001D2239">
              <w:t>L’identificazione dell’obiettivo primario</w:t>
            </w:r>
          </w:p>
        </w:tc>
      </w:tr>
      <w:tr w:rsidR="00BB28FF" w:rsidRPr="00DA0F90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4111BD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4111BD"/>
        </w:tc>
        <w:tc>
          <w:tcPr>
            <w:tcW w:w="8849" w:type="dxa"/>
          </w:tcPr>
          <w:p w:rsidR="00BB28FF" w:rsidRPr="001D2239" w:rsidRDefault="00BB28FF" w:rsidP="004111BD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4647DD" w:rsidP="00821922">
            <w:r w:rsidRPr="00DA0F90">
              <w:t>42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3E4B2F" w:rsidP="00821922">
            <w:r w:rsidRPr="001D2239">
              <w:t>Qual è l’esatta definizione di Medicinale Equivalente (generico</w:t>
            </w:r>
            <w:proofErr w:type="gramStart"/>
            <w:r w:rsidRPr="001D2239">
              <w:t>) ?</w:t>
            </w:r>
            <w:proofErr w:type="gramEnd"/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B90A9F" w:rsidP="00821922">
            <w:r w:rsidRPr="001D2239">
              <w:t xml:space="preserve">Un medicinale </w:t>
            </w:r>
            <w:proofErr w:type="gramStart"/>
            <w:r w:rsidRPr="001D2239">
              <w:t>generico  (</w:t>
            </w:r>
            <w:proofErr w:type="gramEnd"/>
            <w:r w:rsidRPr="001D2239">
              <w:t xml:space="preserve"> definito in Italia “equivalente”) è un farmaco </w:t>
            </w:r>
            <w:proofErr w:type="spellStart"/>
            <w:r w:rsidRPr="001D2239">
              <w:t>bioequivalente</w:t>
            </w:r>
            <w:proofErr w:type="spellEnd"/>
            <w:r w:rsidRPr="001D2239">
              <w:t xml:space="preserve"> a un farmaco già autorizzato con la stessa composizione quali-quantitativa in principi attivi, stessa forma farmaceutica e stesse indicazioni terapeutiche, identificato dalla denominazione comune internazionale (DCI) del principio attivo seguita dal nome del titolare dell’Autorizzazione all’Immissione in Commercio  (AIC).  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F81D61" w:rsidP="00821922">
            <w:r w:rsidRPr="001D2239">
              <w:t xml:space="preserve">Un medicinale </w:t>
            </w:r>
            <w:proofErr w:type="gramStart"/>
            <w:r w:rsidRPr="001D2239">
              <w:t>generico  (</w:t>
            </w:r>
            <w:proofErr w:type="gramEnd"/>
            <w:r w:rsidRPr="001D2239">
              <w:t xml:space="preserve"> definito in Italia “equivalente”) è un farmaco identico  a un farmaco già autorizzato con la stessa composizione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F81D61" w:rsidP="00821922">
            <w:r w:rsidRPr="001D2239">
              <w:t xml:space="preserve">Un medicinale </w:t>
            </w:r>
            <w:proofErr w:type="gramStart"/>
            <w:r w:rsidRPr="001D2239">
              <w:t>generico  (</w:t>
            </w:r>
            <w:proofErr w:type="gramEnd"/>
            <w:r w:rsidRPr="001D2239">
              <w:t xml:space="preserve"> definito in Italia “equivalente”) è un farmaco che abbia le caratteristiche per essere inserito nelle stesse Categorie Omogenee di  un altro.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F81D61" w:rsidP="00821922">
            <w:r w:rsidRPr="001D2239">
              <w:t xml:space="preserve">Un medicinale </w:t>
            </w:r>
            <w:proofErr w:type="gramStart"/>
            <w:r w:rsidRPr="001D2239">
              <w:t>generico  (</w:t>
            </w:r>
            <w:proofErr w:type="gramEnd"/>
            <w:r w:rsidRPr="001D2239">
              <w:t xml:space="preserve"> definito in Italia “equivalente”) è un farmaco che fa risparmiare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43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E33A6A" w:rsidP="00821922">
            <w:r w:rsidRPr="001D2239">
              <w:t xml:space="preserve">Quando possono essere messi in commercio i Farmaci </w:t>
            </w:r>
            <w:proofErr w:type="gramStart"/>
            <w:r w:rsidRPr="001D2239">
              <w:t>Equivalenti ?</w:t>
            </w:r>
            <w:proofErr w:type="gramEnd"/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E33A6A" w:rsidP="00E33A6A">
            <w:r w:rsidRPr="001D2239">
              <w:t xml:space="preserve">I Farmaci </w:t>
            </w:r>
            <w:proofErr w:type="gramStart"/>
            <w:r w:rsidRPr="001D2239">
              <w:t>Equivalenti  possono</w:t>
            </w:r>
            <w:proofErr w:type="gramEnd"/>
            <w:r w:rsidRPr="001D2239">
              <w:t xml:space="preserve"> essere immessi in commercio solo se l’AIFA lo considera fondamentale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E33A6A" w:rsidP="00821922">
            <w:r w:rsidRPr="001D2239">
              <w:t xml:space="preserve">I Farmaci </w:t>
            </w:r>
            <w:proofErr w:type="gramStart"/>
            <w:r w:rsidRPr="001D2239">
              <w:t>Equivalenti  possono</w:t>
            </w:r>
            <w:proofErr w:type="gramEnd"/>
            <w:r w:rsidRPr="001D2239">
              <w:t xml:space="preserve"> essere immessi in commercio dopo la scadenza del brevetto del prodotto originale di riferimento ad un costo più basso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E33A6A" w:rsidP="00E33A6A">
            <w:r w:rsidRPr="001D2239">
              <w:t xml:space="preserve">I Farmaci </w:t>
            </w:r>
            <w:proofErr w:type="gramStart"/>
            <w:r w:rsidRPr="001D2239">
              <w:t>Equivalenti  possono</w:t>
            </w:r>
            <w:proofErr w:type="gramEnd"/>
            <w:r w:rsidRPr="001D2239">
              <w:t xml:space="preserve"> essere immessi in commercio anche prima della scadenza del brevetto del prodotto originale di riferimento, solo se l’Azienda produttrice dell’Originatore è d’accordo.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E33A6A" w:rsidP="00821922">
            <w:r w:rsidRPr="001D2239">
              <w:t xml:space="preserve">I Farmaci </w:t>
            </w:r>
            <w:proofErr w:type="gramStart"/>
            <w:r w:rsidRPr="001D2239">
              <w:t>Equivalenti  possono</w:t>
            </w:r>
            <w:proofErr w:type="gramEnd"/>
            <w:r w:rsidRPr="001D2239">
              <w:t xml:space="preserve"> essere immessi in commercio in qualsiasi momento quando l’Azienda produttrice è la stessa del prodotto originale.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44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AA6736" w:rsidP="00821922">
            <w:r w:rsidRPr="001D2239">
              <w:t xml:space="preserve">Quali sono i criteri statistici utilizzati nella valutazione di sostituibilità del Farmaco Equivalente con il suo </w:t>
            </w:r>
            <w:proofErr w:type="gramStart"/>
            <w:r w:rsidRPr="001D2239">
              <w:t>Originatore ?</w:t>
            </w:r>
            <w:proofErr w:type="gramEnd"/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D33449" w:rsidRPr="001D2239" w:rsidRDefault="00B90A9F" w:rsidP="008F76BC">
            <w:proofErr w:type="spellStart"/>
            <w:r w:rsidRPr="001D2239">
              <w:t>Bioequivalenza</w:t>
            </w:r>
            <w:proofErr w:type="spellEnd"/>
            <w:r w:rsidRPr="001D2239">
              <w:t xml:space="preserve"> media</w:t>
            </w:r>
          </w:p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D33449" w:rsidRPr="001D2239" w:rsidRDefault="00B90A9F" w:rsidP="008F76BC">
            <w:proofErr w:type="spellStart"/>
            <w:r w:rsidRPr="001D2239">
              <w:t>Bioequivalenza</w:t>
            </w:r>
            <w:proofErr w:type="spellEnd"/>
            <w:r w:rsidRPr="001D2239">
              <w:t xml:space="preserve"> di popolazione</w:t>
            </w:r>
          </w:p>
          <w:p w:rsidR="00D33449" w:rsidRPr="001D2239" w:rsidRDefault="00B90A9F" w:rsidP="008F76BC">
            <w:proofErr w:type="spellStart"/>
            <w:r w:rsidRPr="001D2239">
              <w:t>Bioequivalenza</w:t>
            </w:r>
            <w:proofErr w:type="spellEnd"/>
            <w:r w:rsidRPr="001D2239">
              <w:t xml:space="preserve"> individuale</w:t>
            </w:r>
          </w:p>
          <w:p w:rsidR="00867298" w:rsidRPr="001D2239" w:rsidRDefault="00867298" w:rsidP="008F76BC">
            <w:pPr>
              <w:ind w:firstLine="708"/>
            </w:pP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B90A9F" w:rsidP="00821922">
            <w:proofErr w:type="spellStart"/>
            <w:r w:rsidRPr="001D2239">
              <w:t>Range</w:t>
            </w:r>
            <w:proofErr w:type="spellEnd"/>
            <w:r w:rsidRPr="001D2239">
              <w:t xml:space="preserve"> di accettabilità della </w:t>
            </w:r>
            <w:proofErr w:type="spellStart"/>
            <w:r w:rsidRPr="001D2239">
              <w:t>bioequivalenza</w:t>
            </w:r>
            <w:proofErr w:type="spellEnd"/>
            <w:r w:rsidRPr="001D2239">
              <w:t xml:space="preserve"> ed intervallo di confidenza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8F76BC" w:rsidP="00821922">
            <w:r w:rsidRPr="001D2239">
              <w:t>Tutte le precedenti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  <w:r w:rsidRPr="00DA0F90">
              <w:rPr>
                <w:b/>
              </w:rPr>
              <w:t>45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C20239" w:rsidP="00C20239">
            <w:r w:rsidRPr="001D2239">
              <w:t>Il medico aggiunge ad ogni prescrizione di farmaco le seguenti parole: "non sostituibile" nei casi in cui sussistano specifiche motivazioni cliniche contrarie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C20239" w:rsidP="00821922">
            <w:r w:rsidRPr="001D2239">
              <w:t>Non lo può mai fare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C20239" w:rsidP="00821922">
            <w:proofErr w:type="gramStart"/>
            <w:r w:rsidRPr="001D2239">
              <w:t>nei</w:t>
            </w:r>
            <w:proofErr w:type="gramEnd"/>
            <w:r w:rsidRPr="001D2239">
              <w:t xml:space="preserve"> casi in cui sussistano specifiche motivazioni cliniche contrarie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C20239" w:rsidP="00821922">
            <w:r w:rsidRPr="001D2239">
              <w:t xml:space="preserve">Quando </w:t>
            </w:r>
            <w:proofErr w:type="gramStart"/>
            <w:r w:rsidRPr="001D2239">
              <w:t>lo  ritiene</w:t>
            </w:r>
            <w:proofErr w:type="gramEnd"/>
            <w:r w:rsidRPr="001D2239">
              <w:t xml:space="preserve"> e solo a suo insindacabile parere.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C20239" w:rsidP="00821922">
            <w:r w:rsidRPr="001D2239">
              <w:t>Solo se la Regione ha emanato un’apposita autorizzazione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46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1129C9" w:rsidP="00821922">
            <w:r w:rsidRPr="001D2239">
              <w:t xml:space="preserve">Quale è il </w:t>
            </w:r>
            <w:proofErr w:type="spellStart"/>
            <w:r w:rsidRPr="001D2239">
              <w:t>range</w:t>
            </w:r>
            <w:proofErr w:type="spellEnd"/>
            <w:r w:rsidRPr="001D2239">
              <w:t xml:space="preserve"> dell’intervallo di </w:t>
            </w:r>
            <w:proofErr w:type="spellStart"/>
            <w:r w:rsidRPr="001D2239">
              <w:t>Bioequivalenza</w:t>
            </w:r>
            <w:proofErr w:type="spellEnd"/>
            <w:r w:rsidRPr="001D2239">
              <w:t xml:space="preserve"> di 2 farmaci per poterli definire </w:t>
            </w:r>
            <w:proofErr w:type="gramStart"/>
            <w:r w:rsidRPr="001D2239">
              <w:t>Equivalenti ?</w:t>
            </w:r>
            <w:proofErr w:type="gramEnd"/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1129C9" w:rsidP="00821922">
            <w:r w:rsidRPr="001D2239">
              <w:t>± 25 %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1129C9" w:rsidP="00821922">
            <w:r w:rsidRPr="001D2239">
              <w:t>± 20 %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1129C9" w:rsidP="001129C9">
            <w:r w:rsidRPr="001D2239">
              <w:t>± 85 %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1129C9" w:rsidP="00821922">
            <w:r w:rsidRPr="001D2239">
              <w:t>± 99 %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47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97422B" w:rsidRPr="001D2239" w:rsidRDefault="0097422B" w:rsidP="00821922">
            <w:r w:rsidRPr="001D2239">
              <w:t xml:space="preserve">Quale è l’elemento fondamentale che definisce l’equivalenza terapeutica tra due </w:t>
            </w:r>
            <w:proofErr w:type="gramStart"/>
            <w:r w:rsidRPr="001D2239">
              <w:t>medicinali  secondo</w:t>
            </w:r>
            <w:proofErr w:type="gramEnd"/>
            <w:r w:rsidRPr="001D2239">
              <w:t xml:space="preserve">  le indicazioni di AIFA ?</w:t>
            </w:r>
          </w:p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/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97422B" w:rsidP="00821922">
            <w:r w:rsidRPr="001D2239">
              <w:t>L’elemento che definisce l’equivalenza terapeutica tra due medicinali è l’esatta coincidenza delle indicazioni riportate nel foglietto illustrativo.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97422B" w:rsidP="00821922">
            <w:r w:rsidRPr="001D2239">
              <w:t xml:space="preserve">L’elemento che definisce l’equivalenza terapeutica tra due medicinali è lo studio di </w:t>
            </w:r>
            <w:proofErr w:type="spellStart"/>
            <w:r w:rsidRPr="001D2239">
              <w:t>bioequivalenza</w:t>
            </w:r>
            <w:proofErr w:type="spellEnd"/>
            <w:r w:rsidRPr="001D2239">
              <w:t xml:space="preserve"> che ne confronta le concentrazioni plasmatiche secondo rigidi parametri stabiliti a livello internazionale e non le singole indicazioni cliniche riportate in Scheda Tecnica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97422B" w:rsidP="00821922">
            <w:r w:rsidRPr="001D2239">
              <w:t>L’elemento che definisce l’equivalenza terapeutica tra due medicinali è l’esatta coincidenza delle indicazioni riportate nel foglietto illustrativo, almeno per l’80%.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97422B" w:rsidP="00821922">
            <w:r w:rsidRPr="001D2239">
              <w:t>L’elemento che definisce l’equivalenza terapeutica tra due medicinali è l’esatta coincidenza nei principi attivi e negli eccipienti.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48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C96605" w:rsidP="00821922">
            <w:r w:rsidRPr="001D2239">
              <w:t>Si definisce Farmaco Biologico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C96605" w:rsidP="00C96605">
            <w:r w:rsidRPr="001D2239">
              <w:t>Farmaco estratto da un emulsionato biologico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C96605" w:rsidP="00C96605">
            <w:r w:rsidRPr="001D2239">
              <w:t xml:space="preserve">Farmaco il cui principio attivo è rappresentato da una sostanza prodotta naturalmente da un organismo vivente 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67298" w:rsidRPr="001D2239" w:rsidRDefault="00C249EB" w:rsidP="00821922">
            <w:r w:rsidRPr="001D2239">
              <w:t>Farmaco prodotto da sostanze naturali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C249EB" w:rsidP="00821922">
            <w:r w:rsidRPr="001D2239">
              <w:t>Farmaco di estrazione vegetale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r w:rsidRPr="00DA0F90">
              <w:t>49</w:t>
            </w: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053C6" w:rsidP="00821922">
            <w:r w:rsidRPr="001D2239">
              <w:t xml:space="preserve">Quale è la definizione esatta di Farmaco </w:t>
            </w:r>
            <w:proofErr w:type="spellStart"/>
            <w:proofErr w:type="gramStart"/>
            <w:r w:rsidRPr="001D2239">
              <w:t>Biosimilare</w:t>
            </w:r>
            <w:proofErr w:type="spellEnd"/>
            <w:r w:rsidRPr="001D2239">
              <w:t xml:space="preserve"> ?</w:t>
            </w:r>
            <w:proofErr w:type="gramEnd"/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867298" w:rsidRPr="001D2239" w:rsidRDefault="008053C6" w:rsidP="00821922">
            <w:r w:rsidRPr="001D2239">
              <w:t>Farmaco identico ad un altro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867298" w:rsidRPr="001D2239" w:rsidRDefault="008053C6" w:rsidP="008053C6">
            <w:r w:rsidRPr="001D2239">
              <w:t xml:space="preserve">Si definisce </w:t>
            </w:r>
            <w:proofErr w:type="spellStart"/>
            <w:r w:rsidRPr="001D2239">
              <w:t>biosimilare</w:t>
            </w:r>
            <w:proofErr w:type="spellEnd"/>
            <w:r w:rsidRPr="001D2239">
              <w:t xml:space="preserve"> quel farmaci biologici/biotecnologici il cui principio attivo è analogo o identico per caratterizzazione e produzione, a quello del medicinale di riferimento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8053C6" w:rsidRPr="001D2239" w:rsidRDefault="008053C6" w:rsidP="008053C6">
            <w:r w:rsidRPr="001D2239">
              <w:t xml:space="preserve">Si definisce </w:t>
            </w:r>
            <w:proofErr w:type="spellStart"/>
            <w:r w:rsidRPr="001D2239">
              <w:t>biosimilare</w:t>
            </w:r>
            <w:proofErr w:type="spellEnd"/>
            <w:r w:rsidRPr="001D2239">
              <w:t xml:space="preserve"> quel farmaci biologici/biotecnologici il cui principio attivo è analogo, ma non identico per caratterizzazione e produzione, a quello del medicinale di riferimento.</w:t>
            </w:r>
          </w:p>
          <w:p w:rsidR="00867298" w:rsidRPr="001D2239" w:rsidRDefault="00867298" w:rsidP="00821922"/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867298" w:rsidRPr="001D2239" w:rsidRDefault="008053C6" w:rsidP="008053C6">
            <w:r w:rsidRPr="001D2239">
              <w:t>Farmaco simile ad un altro e con piccole modifiche realizzate appositamente in laboratorio</w:t>
            </w:r>
          </w:p>
        </w:tc>
      </w:tr>
      <w:tr w:rsidR="00867298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867298" w:rsidRPr="00DA0F90" w:rsidRDefault="00867298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867298" w:rsidRPr="001D2239" w:rsidRDefault="00867298" w:rsidP="00821922"/>
        </w:tc>
        <w:tc>
          <w:tcPr>
            <w:tcW w:w="8849" w:type="dxa"/>
          </w:tcPr>
          <w:p w:rsidR="00867298" w:rsidRPr="001D2239" w:rsidRDefault="00867298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867298" w:rsidP="00821922">
            <w:pPr>
              <w:rPr>
                <w:b/>
              </w:rPr>
            </w:pPr>
            <w:r w:rsidRPr="00DA0F90">
              <w:rPr>
                <w:b/>
              </w:rPr>
              <w:t>50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F0277C" w:rsidP="00F0277C">
            <w:r w:rsidRPr="001D2239">
              <w:t>I Farmaci Biologi/Biotecnologici, come prodotti finali di lavorazione, risultano sempre eguali</w:t>
            </w:r>
            <w:r w:rsidR="00F911E2" w:rsidRPr="001D2239">
              <w:t>.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867298" w:rsidP="00821922">
            <w:r w:rsidRPr="001D2239">
              <w:t>A</w:t>
            </w:r>
          </w:p>
        </w:tc>
        <w:tc>
          <w:tcPr>
            <w:tcW w:w="8849" w:type="dxa"/>
          </w:tcPr>
          <w:p w:rsidR="00BB28FF" w:rsidRPr="001D2239" w:rsidRDefault="00F0277C" w:rsidP="00821922">
            <w:r w:rsidRPr="001D2239">
              <w:t>No, differenze possono sussistere anche tra i lotti di uno stesso prodotto ottenuto con le stesse metodiche di produzione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867298" w:rsidP="00821922">
            <w:r w:rsidRPr="001D2239">
              <w:t>B</w:t>
            </w:r>
          </w:p>
        </w:tc>
        <w:tc>
          <w:tcPr>
            <w:tcW w:w="8849" w:type="dxa"/>
          </w:tcPr>
          <w:p w:rsidR="00BB28FF" w:rsidRPr="001D2239" w:rsidRDefault="00F0277C" w:rsidP="00821922">
            <w:r w:rsidRPr="001D2239">
              <w:t xml:space="preserve">Si, non ci sono </w:t>
            </w:r>
            <w:proofErr w:type="gramStart"/>
            <w:r w:rsidRPr="001D2239">
              <w:t>mai  differenze</w:t>
            </w:r>
            <w:proofErr w:type="gramEnd"/>
            <w:r w:rsidRPr="001D2239">
              <w:t xml:space="preserve"> nei prodotti finali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867298" w:rsidP="00821922">
            <w:r w:rsidRPr="001D2239">
              <w:t>C</w:t>
            </w:r>
          </w:p>
        </w:tc>
        <w:tc>
          <w:tcPr>
            <w:tcW w:w="8849" w:type="dxa"/>
          </w:tcPr>
          <w:p w:rsidR="00BB28FF" w:rsidRPr="001D2239" w:rsidRDefault="00F0277C" w:rsidP="00821922">
            <w:r w:rsidRPr="001D2239">
              <w:t>Sono accettate variazioni sono se non superiori allo 0,1 %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867298" w:rsidP="00821922">
            <w:r w:rsidRPr="001D2239">
              <w:t>D</w:t>
            </w:r>
          </w:p>
        </w:tc>
        <w:tc>
          <w:tcPr>
            <w:tcW w:w="8849" w:type="dxa"/>
          </w:tcPr>
          <w:p w:rsidR="00BB28FF" w:rsidRPr="001D2239" w:rsidRDefault="00F0277C" w:rsidP="00F0277C">
            <w:r w:rsidRPr="001D2239">
              <w:t>Sono accettate variazioni sono se non superiori al 22,5 %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BB28FF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050697" w:rsidP="00821922">
            <w:r w:rsidRPr="00DA0F90">
              <w:t>51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050697" w:rsidP="00050697">
            <w:r w:rsidRPr="001D2239">
              <w:rPr>
                <w:bCs/>
              </w:rPr>
              <w:t>I Farmaci biologici/ biotecnologici di primo tipo sono: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050697" w:rsidP="00821922">
            <w:r w:rsidRPr="001D2239">
              <w:t>A</w:t>
            </w:r>
          </w:p>
        </w:tc>
        <w:tc>
          <w:tcPr>
            <w:tcW w:w="8849" w:type="dxa"/>
          </w:tcPr>
          <w:p w:rsidR="00BB28FF" w:rsidRPr="001D2239" w:rsidRDefault="00050697" w:rsidP="00821922">
            <w:r w:rsidRPr="001D2239">
              <w:t>Insulina, Ormone della Crescita umano, GCSF, Eritropoietina, Vaccini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050697" w:rsidP="00821922">
            <w:r w:rsidRPr="001D2239">
              <w:t>B</w:t>
            </w:r>
          </w:p>
        </w:tc>
        <w:tc>
          <w:tcPr>
            <w:tcW w:w="8849" w:type="dxa"/>
          </w:tcPr>
          <w:p w:rsidR="00BB28FF" w:rsidRPr="001D2239" w:rsidRDefault="00050697" w:rsidP="00821922">
            <w:r w:rsidRPr="001D2239">
              <w:t>Cardiotonici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050697" w:rsidP="00821922">
            <w:r w:rsidRPr="001D2239">
              <w:t>C</w:t>
            </w:r>
          </w:p>
        </w:tc>
        <w:tc>
          <w:tcPr>
            <w:tcW w:w="8849" w:type="dxa"/>
          </w:tcPr>
          <w:p w:rsidR="00BB28FF" w:rsidRPr="001D2239" w:rsidRDefault="00050697" w:rsidP="00821922">
            <w:proofErr w:type="spellStart"/>
            <w:r w:rsidRPr="001D2239">
              <w:t>Levotiroxina</w:t>
            </w:r>
            <w:proofErr w:type="spellEnd"/>
            <w:r w:rsidRPr="001D2239">
              <w:t xml:space="preserve"> 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050697" w:rsidP="00821922">
            <w:r w:rsidRPr="001D2239">
              <w:t>D</w:t>
            </w:r>
          </w:p>
        </w:tc>
        <w:tc>
          <w:tcPr>
            <w:tcW w:w="8849" w:type="dxa"/>
          </w:tcPr>
          <w:p w:rsidR="00BB28FF" w:rsidRPr="001D2239" w:rsidRDefault="00050697" w:rsidP="00821922">
            <w:r w:rsidRPr="001D2239">
              <w:t>Farmaci in associazione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BB28FF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D21B6" w:rsidP="00821922">
            <w:r w:rsidRPr="00DA0F90">
              <w:t>52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BD21B6" w:rsidP="00BD21B6">
            <w:r w:rsidRPr="001D2239">
              <w:t>Tra le principali classi di farmaci biologici/</w:t>
            </w:r>
            <w:proofErr w:type="gramStart"/>
            <w:r w:rsidRPr="001D2239">
              <w:t>biotecnologici  ci</w:t>
            </w:r>
            <w:proofErr w:type="gramEnd"/>
            <w:r w:rsidRPr="001D2239">
              <w:t xml:space="preserve"> sono: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BD21B6" w:rsidP="00821922">
            <w:r w:rsidRPr="001D2239">
              <w:t>A</w:t>
            </w:r>
          </w:p>
        </w:tc>
        <w:tc>
          <w:tcPr>
            <w:tcW w:w="8849" w:type="dxa"/>
          </w:tcPr>
          <w:p w:rsidR="00BB28FF" w:rsidRPr="001D2239" w:rsidRDefault="00911758" w:rsidP="00821922">
            <w:r w:rsidRPr="001D2239">
              <w:t>Farmaci Cardiovascolari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BD21B6" w:rsidP="00821922">
            <w:r w:rsidRPr="001D2239">
              <w:t>B</w:t>
            </w:r>
          </w:p>
        </w:tc>
        <w:tc>
          <w:tcPr>
            <w:tcW w:w="8849" w:type="dxa"/>
          </w:tcPr>
          <w:p w:rsidR="00BB28FF" w:rsidRPr="001D2239" w:rsidRDefault="00911758" w:rsidP="00821922">
            <w:r w:rsidRPr="001D2239">
              <w:rPr>
                <w:bCs/>
              </w:rPr>
              <w:t>Anticorpi monoclonali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BD21B6" w:rsidP="00821922">
            <w:r w:rsidRPr="001D2239">
              <w:t>C</w:t>
            </w:r>
          </w:p>
        </w:tc>
        <w:tc>
          <w:tcPr>
            <w:tcW w:w="8849" w:type="dxa"/>
          </w:tcPr>
          <w:p w:rsidR="00BB28FF" w:rsidRPr="001D2239" w:rsidRDefault="00862DD2" w:rsidP="00821922">
            <w:r w:rsidRPr="001D2239">
              <w:t>Farmaci Enzimatici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/>
        </w:tc>
        <w:tc>
          <w:tcPr>
            <w:tcW w:w="451" w:type="dxa"/>
          </w:tcPr>
          <w:p w:rsidR="00BB28FF" w:rsidRPr="001D2239" w:rsidRDefault="00BD21B6" w:rsidP="00821922">
            <w:r w:rsidRPr="001D2239">
              <w:t>D</w:t>
            </w:r>
          </w:p>
        </w:tc>
        <w:tc>
          <w:tcPr>
            <w:tcW w:w="8849" w:type="dxa"/>
          </w:tcPr>
          <w:p w:rsidR="00BB28FF" w:rsidRPr="001D2239" w:rsidRDefault="00862DD2" w:rsidP="00821922">
            <w:proofErr w:type="spellStart"/>
            <w:r w:rsidRPr="001D2239">
              <w:t>Alendronati</w:t>
            </w:r>
            <w:proofErr w:type="spellEnd"/>
          </w:p>
        </w:tc>
      </w:tr>
      <w:tr w:rsidR="00BD21B6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D21B6" w:rsidRPr="00DA0F90" w:rsidRDefault="00BD21B6" w:rsidP="00821922"/>
        </w:tc>
        <w:tc>
          <w:tcPr>
            <w:tcW w:w="451" w:type="dxa"/>
          </w:tcPr>
          <w:p w:rsidR="00BD21B6" w:rsidRPr="001D2239" w:rsidRDefault="00BD21B6" w:rsidP="00821922"/>
        </w:tc>
        <w:tc>
          <w:tcPr>
            <w:tcW w:w="8849" w:type="dxa"/>
          </w:tcPr>
          <w:p w:rsidR="00BD21B6" w:rsidRPr="001D2239" w:rsidRDefault="00BD21B6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E312D8" w:rsidP="00821922">
            <w:r w:rsidRPr="00DA0F90">
              <w:t>53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E312D8" w:rsidRPr="001D2239" w:rsidRDefault="00E312D8" w:rsidP="00E312D8">
            <w:r w:rsidRPr="001D2239">
              <w:rPr>
                <w:bCs/>
              </w:rPr>
              <w:t xml:space="preserve">Quali sono i limiti nella interscambiabilità del farmaco </w:t>
            </w:r>
            <w:proofErr w:type="spellStart"/>
            <w:r w:rsidRPr="001D2239">
              <w:rPr>
                <w:bCs/>
              </w:rPr>
              <w:t>biosimilare</w:t>
            </w:r>
            <w:proofErr w:type="spellEnd"/>
            <w:r w:rsidRPr="001D2239">
              <w:rPr>
                <w:bCs/>
              </w:rPr>
              <w:t xml:space="preserve"> </w:t>
            </w:r>
          </w:p>
          <w:p w:rsidR="00BB28FF" w:rsidRPr="001D2239" w:rsidRDefault="00BB28FF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E312D8" w:rsidP="00821922">
            <w:r w:rsidRPr="001D2239">
              <w:t>A</w:t>
            </w:r>
          </w:p>
        </w:tc>
        <w:tc>
          <w:tcPr>
            <w:tcW w:w="8849" w:type="dxa"/>
          </w:tcPr>
          <w:p w:rsidR="00D33449" w:rsidRPr="001D2239" w:rsidRDefault="00E312D8" w:rsidP="00E312D8">
            <w:pPr>
              <w:tabs>
                <w:tab w:val="num" w:pos="720"/>
              </w:tabs>
            </w:pPr>
            <w:r w:rsidRPr="001D2239">
              <w:t>Processo di produzione e la m</w:t>
            </w:r>
            <w:r w:rsidR="00B90A9F" w:rsidRPr="001D2239">
              <w:t xml:space="preserve">ancanza di studi di fase II mirati ad individuare la dose del </w:t>
            </w:r>
            <w:proofErr w:type="spellStart"/>
            <w:r w:rsidR="00B90A9F" w:rsidRPr="001D2239">
              <w:t>biosimilare</w:t>
            </w:r>
            <w:proofErr w:type="spellEnd"/>
            <w:r w:rsidR="00B90A9F" w:rsidRPr="001D2239">
              <w:t>;</w:t>
            </w:r>
          </w:p>
          <w:p w:rsidR="00BB28FF" w:rsidRPr="001D2239" w:rsidRDefault="00BB28FF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E312D8" w:rsidP="00821922">
            <w:r w:rsidRPr="001D2239">
              <w:t>B</w:t>
            </w:r>
          </w:p>
        </w:tc>
        <w:tc>
          <w:tcPr>
            <w:tcW w:w="8849" w:type="dxa"/>
          </w:tcPr>
          <w:p w:rsidR="00BB28FF" w:rsidRPr="001D2239" w:rsidRDefault="00E312D8" w:rsidP="00821922">
            <w:r w:rsidRPr="001D2239">
              <w:t xml:space="preserve">Estensione d’uso del </w:t>
            </w:r>
            <w:proofErr w:type="spellStart"/>
            <w:r w:rsidRPr="001D2239">
              <w:t>biosimilare</w:t>
            </w:r>
            <w:proofErr w:type="spellEnd"/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E312D8" w:rsidP="00821922">
            <w:r w:rsidRPr="001D2239">
              <w:t>C</w:t>
            </w:r>
          </w:p>
        </w:tc>
        <w:tc>
          <w:tcPr>
            <w:tcW w:w="8849" w:type="dxa"/>
          </w:tcPr>
          <w:p w:rsidR="00D33449" w:rsidRPr="001D2239" w:rsidRDefault="00B90A9F" w:rsidP="00E312D8">
            <w:pPr>
              <w:tabs>
                <w:tab w:val="left" w:pos="1352"/>
              </w:tabs>
            </w:pPr>
            <w:r w:rsidRPr="001D2239">
              <w:t>Rischio d’</w:t>
            </w:r>
            <w:proofErr w:type="spellStart"/>
            <w:r w:rsidRPr="001D2239">
              <w:t>immunogenicità</w:t>
            </w:r>
            <w:proofErr w:type="spellEnd"/>
            <w:r w:rsidRPr="001D2239">
              <w:t xml:space="preserve"> </w:t>
            </w:r>
          </w:p>
          <w:p w:rsidR="00BB28FF" w:rsidRPr="001D2239" w:rsidRDefault="00BB28FF" w:rsidP="00E312D8">
            <w:pPr>
              <w:tabs>
                <w:tab w:val="left" w:pos="1352"/>
              </w:tabs>
            </w:pP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E312D8" w:rsidP="00821922">
            <w:r w:rsidRPr="001D2239">
              <w:t>D</w:t>
            </w:r>
          </w:p>
        </w:tc>
        <w:tc>
          <w:tcPr>
            <w:tcW w:w="8849" w:type="dxa"/>
          </w:tcPr>
          <w:p w:rsidR="00BB28FF" w:rsidRPr="001D2239" w:rsidRDefault="003335D1" w:rsidP="003335D1">
            <w:proofErr w:type="gramStart"/>
            <w:r w:rsidRPr="001D2239">
              <w:t>Tutti  le</w:t>
            </w:r>
            <w:proofErr w:type="gramEnd"/>
            <w:r w:rsidRPr="001D2239">
              <w:t xml:space="preserve"> risposte sono esatte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BB28FF" w:rsidP="00821922"/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r w:rsidRPr="00DA0F90">
              <w:t>54</w:t>
            </w:r>
          </w:p>
        </w:tc>
        <w:tc>
          <w:tcPr>
            <w:tcW w:w="451" w:type="dxa"/>
          </w:tcPr>
          <w:p w:rsidR="00BB28FF" w:rsidRPr="001D2239" w:rsidRDefault="00BB28FF" w:rsidP="00821922"/>
        </w:tc>
        <w:tc>
          <w:tcPr>
            <w:tcW w:w="8849" w:type="dxa"/>
          </w:tcPr>
          <w:p w:rsidR="00BB28FF" w:rsidRPr="001D2239" w:rsidRDefault="00BB28FF" w:rsidP="00821922">
            <w:r w:rsidRPr="001D2239">
              <w:t>Quale tra questi criteri non viene considerato dalla Commissione UE ai fini della designazione di Medicinale Orfano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>
            <w:r w:rsidRPr="001D2239">
              <w:t>A</w:t>
            </w:r>
          </w:p>
        </w:tc>
        <w:tc>
          <w:tcPr>
            <w:tcW w:w="8849" w:type="dxa"/>
          </w:tcPr>
          <w:p w:rsidR="00BB28FF" w:rsidRPr="001D2239" w:rsidRDefault="000629BC" w:rsidP="00821922">
            <w:r w:rsidRPr="001D2239">
              <w:t>Prevalenza della malattia nella UE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>
            <w:r w:rsidRPr="001D2239">
              <w:t>B</w:t>
            </w:r>
          </w:p>
        </w:tc>
        <w:tc>
          <w:tcPr>
            <w:tcW w:w="8849" w:type="dxa"/>
          </w:tcPr>
          <w:p w:rsidR="00BB28FF" w:rsidRPr="001D2239" w:rsidRDefault="000629BC" w:rsidP="000629BC">
            <w:proofErr w:type="spellStart"/>
            <w:r w:rsidRPr="001D2239">
              <w:rPr>
                <w:lang w:val="en-US"/>
              </w:rPr>
              <w:t>U</w:t>
            </w:r>
            <w:r w:rsidR="00B90A9F" w:rsidRPr="001D2239">
              <w:rPr>
                <w:lang w:val="en-US"/>
              </w:rPr>
              <w:t>so</w:t>
            </w:r>
            <w:proofErr w:type="spellEnd"/>
            <w:r w:rsidR="00B90A9F" w:rsidRPr="001D2239">
              <w:rPr>
                <w:lang w:val="en-US"/>
              </w:rPr>
              <w:t xml:space="preserve"> </w:t>
            </w:r>
            <w:proofErr w:type="spellStart"/>
            <w:r w:rsidR="00B90A9F" w:rsidRPr="001D2239">
              <w:rPr>
                <w:lang w:val="en-US"/>
              </w:rPr>
              <w:t>diagnostico</w:t>
            </w:r>
            <w:proofErr w:type="spellEnd"/>
            <w:r w:rsidR="00B90A9F" w:rsidRPr="001D2239">
              <w:rPr>
                <w:lang w:val="en-US"/>
              </w:rPr>
              <w:t xml:space="preserve"> del </w:t>
            </w:r>
            <w:proofErr w:type="spellStart"/>
            <w:r w:rsidR="00B90A9F" w:rsidRPr="001D2239">
              <w:rPr>
                <w:lang w:val="en-US"/>
              </w:rPr>
              <w:t>medicinale</w:t>
            </w:r>
            <w:proofErr w:type="spellEnd"/>
            <w:r w:rsidR="00B90A9F" w:rsidRPr="001D2239">
              <w:rPr>
                <w:lang w:val="en-US"/>
              </w:rPr>
              <w:t xml:space="preserve"> </w:t>
            </w:r>
          </w:p>
        </w:tc>
      </w:tr>
      <w:tr w:rsidR="00BB28FF" w:rsidRPr="00DA0F90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>
            <w:r w:rsidRPr="001D2239">
              <w:t>C</w:t>
            </w:r>
          </w:p>
        </w:tc>
        <w:tc>
          <w:tcPr>
            <w:tcW w:w="8849" w:type="dxa"/>
          </w:tcPr>
          <w:p w:rsidR="00BB28FF" w:rsidRPr="001D2239" w:rsidRDefault="00B90A9F" w:rsidP="00E14F67">
            <w:proofErr w:type="spellStart"/>
            <w:r w:rsidRPr="001D2239">
              <w:rPr>
                <w:bCs/>
                <w:lang w:val="en-US"/>
              </w:rPr>
              <w:t>Prezzo</w:t>
            </w:r>
            <w:proofErr w:type="spellEnd"/>
            <w:r w:rsidRPr="001D2239">
              <w:rPr>
                <w:bCs/>
                <w:lang w:val="en-US"/>
              </w:rPr>
              <w:t xml:space="preserve"> del </w:t>
            </w:r>
            <w:proofErr w:type="spellStart"/>
            <w:r w:rsidRPr="001D2239">
              <w:rPr>
                <w:bCs/>
                <w:lang w:val="en-US"/>
              </w:rPr>
              <w:t>nuovo</w:t>
            </w:r>
            <w:proofErr w:type="spellEnd"/>
            <w:r w:rsidRPr="001D2239">
              <w:rPr>
                <w:bCs/>
                <w:lang w:val="en-US"/>
              </w:rPr>
              <w:t xml:space="preserve"> </w:t>
            </w:r>
            <w:proofErr w:type="spellStart"/>
            <w:r w:rsidRPr="001D2239">
              <w:rPr>
                <w:bCs/>
                <w:lang w:val="en-US"/>
              </w:rPr>
              <w:t>medicinale</w:t>
            </w:r>
            <w:proofErr w:type="spellEnd"/>
            <w:r w:rsidRPr="001D2239">
              <w:rPr>
                <w:bCs/>
                <w:lang w:val="en-US"/>
              </w:rPr>
              <w:t xml:space="preserve"> </w:t>
            </w:r>
          </w:p>
        </w:tc>
      </w:tr>
      <w:tr w:rsidR="00BB28FF" w:rsidTr="00821922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:rsidR="00BB28FF" w:rsidRPr="00DA0F90" w:rsidRDefault="00BB28FF" w:rsidP="00821922">
            <w:pPr>
              <w:rPr>
                <w:b/>
              </w:rPr>
            </w:pPr>
          </w:p>
        </w:tc>
        <w:tc>
          <w:tcPr>
            <w:tcW w:w="451" w:type="dxa"/>
          </w:tcPr>
          <w:p w:rsidR="00BB28FF" w:rsidRPr="001D2239" w:rsidRDefault="00BB28FF" w:rsidP="00821922">
            <w:r w:rsidRPr="001D2239">
              <w:t>D</w:t>
            </w:r>
          </w:p>
        </w:tc>
        <w:tc>
          <w:tcPr>
            <w:tcW w:w="8849" w:type="dxa"/>
          </w:tcPr>
          <w:p w:rsidR="00D33449" w:rsidRPr="001D2239" w:rsidRDefault="00B90A9F" w:rsidP="00E14F67">
            <w:r w:rsidRPr="001D2239">
              <w:t xml:space="preserve">Sponsor richiedente diverso da una casa farmaceutica </w:t>
            </w:r>
          </w:p>
          <w:p w:rsidR="00BB28FF" w:rsidRPr="001D2239" w:rsidRDefault="00BB28FF" w:rsidP="00821922"/>
        </w:tc>
      </w:tr>
    </w:tbl>
    <w:p w:rsidR="004111BD" w:rsidRDefault="004111BD" w:rsidP="004111BD"/>
    <w:p w:rsidR="004111BD" w:rsidRDefault="004111BD" w:rsidP="004111BD"/>
    <w:p w:rsidR="004111BD" w:rsidRDefault="004111BD" w:rsidP="004111BD"/>
    <w:p w:rsidR="006B1503" w:rsidRDefault="006B1503"/>
    <w:sectPr w:rsidR="006B1503" w:rsidSect="006B1503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5D" w:rsidRDefault="00EC7C5D" w:rsidP="00706A6D">
      <w:r>
        <w:separator/>
      </w:r>
    </w:p>
  </w:endnote>
  <w:endnote w:type="continuationSeparator" w:id="0">
    <w:p w:rsidR="00EC7C5D" w:rsidRDefault="00EC7C5D" w:rsidP="007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5D" w:rsidRDefault="00EC7C5D" w:rsidP="00706A6D">
      <w:r>
        <w:separator/>
      </w:r>
    </w:p>
  </w:footnote>
  <w:footnote w:type="continuationSeparator" w:id="0">
    <w:p w:rsidR="00EC7C5D" w:rsidRDefault="00EC7C5D" w:rsidP="0070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6D" w:rsidRDefault="00706A6D">
    <w:pPr>
      <w:pStyle w:val="Intestazione"/>
    </w:pPr>
    <w:r>
      <w:rPr>
        <w:noProof/>
        <w:lang w:eastAsia="it-IT"/>
      </w:rPr>
      <w:drawing>
        <wp:inline distT="0" distB="0" distL="0" distR="0">
          <wp:extent cx="1835849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 di rice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821" cy="912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6D" w:rsidRDefault="00706A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AD"/>
    <w:multiLevelType w:val="hybridMultilevel"/>
    <w:tmpl w:val="E578DE06"/>
    <w:lvl w:ilvl="0" w:tplc="38DA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B6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D0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16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FE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109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FA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F0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7E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72C4187"/>
    <w:multiLevelType w:val="hybridMultilevel"/>
    <w:tmpl w:val="EB188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B10"/>
    <w:multiLevelType w:val="hybridMultilevel"/>
    <w:tmpl w:val="F3326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117D"/>
    <w:multiLevelType w:val="hybridMultilevel"/>
    <w:tmpl w:val="5330ECB2"/>
    <w:lvl w:ilvl="0" w:tplc="E7E83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BE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3AA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BA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EE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E9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7C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1AE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16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3C80B29"/>
    <w:multiLevelType w:val="hybridMultilevel"/>
    <w:tmpl w:val="EB188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0FA"/>
    <w:multiLevelType w:val="hybridMultilevel"/>
    <w:tmpl w:val="A08EF4EE"/>
    <w:lvl w:ilvl="0" w:tplc="1A3A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C4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82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2F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83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AA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8F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0D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D144D"/>
    <w:multiLevelType w:val="hybridMultilevel"/>
    <w:tmpl w:val="00340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81463"/>
    <w:multiLevelType w:val="hybridMultilevel"/>
    <w:tmpl w:val="7E6C63F0"/>
    <w:lvl w:ilvl="0" w:tplc="66C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A2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54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F05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FA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D2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3C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8A2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CC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4AF1134"/>
    <w:multiLevelType w:val="hybridMultilevel"/>
    <w:tmpl w:val="ECC4D7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1192"/>
    <w:multiLevelType w:val="hybridMultilevel"/>
    <w:tmpl w:val="EB188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382E"/>
    <w:multiLevelType w:val="hybridMultilevel"/>
    <w:tmpl w:val="E95ADFE0"/>
    <w:lvl w:ilvl="0" w:tplc="1F94E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2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01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E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28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2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CA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5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E4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B20BB"/>
    <w:multiLevelType w:val="hybridMultilevel"/>
    <w:tmpl w:val="AC34BDE8"/>
    <w:lvl w:ilvl="0" w:tplc="23A4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84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A6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4DE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70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AC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9A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16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0E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3ED47B0E"/>
    <w:multiLevelType w:val="hybridMultilevel"/>
    <w:tmpl w:val="EB188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1340"/>
    <w:multiLevelType w:val="hybridMultilevel"/>
    <w:tmpl w:val="73144E60"/>
    <w:lvl w:ilvl="0" w:tplc="1F348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C6F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78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ECE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44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24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58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F8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B8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59654188"/>
    <w:multiLevelType w:val="hybridMultilevel"/>
    <w:tmpl w:val="EB188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67447"/>
    <w:multiLevelType w:val="hybridMultilevel"/>
    <w:tmpl w:val="1C987DCE"/>
    <w:lvl w:ilvl="0" w:tplc="C9EE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0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6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03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2D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E3202"/>
    <w:multiLevelType w:val="hybridMultilevel"/>
    <w:tmpl w:val="D31219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6F77"/>
    <w:multiLevelType w:val="hybridMultilevel"/>
    <w:tmpl w:val="14FA255A"/>
    <w:lvl w:ilvl="0" w:tplc="5E7C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0A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30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C29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4C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A8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38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CA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10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76A913F5"/>
    <w:multiLevelType w:val="hybridMultilevel"/>
    <w:tmpl w:val="B3E258BC"/>
    <w:lvl w:ilvl="0" w:tplc="ACCA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92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4A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6E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62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1A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64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08D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E0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796A1D7B"/>
    <w:multiLevelType w:val="hybridMultilevel"/>
    <w:tmpl w:val="66F2E082"/>
    <w:lvl w:ilvl="0" w:tplc="9BD2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C6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22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36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E0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6E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C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C0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44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19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11BD"/>
    <w:rsid w:val="00050697"/>
    <w:rsid w:val="00055AF8"/>
    <w:rsid w:val="00055C54"/>
    <w:rsid w:val="00056F16"/>
    <w:rsid w:val="000629BC"/>
    <w:rsid w:val="00082FF1"/>
    <w:rsid w:val="001129C9"/>
    <w:rsid w:val="0015614B"/>
    <w:rsid w:val="001D2239"/>
    <w:rsid w:val="00224EE1"/>
    <w:rsid w:val="002324E5"/>
    <w:rsid w:val="00286E1F"/>
    <w:rsid w:val="0029312A"/>
    <w:rsid w:val="00327863"/>
    <w:rsid w:val="003335D1"/>
    <w:rsid w:val="003371D1"/>
    <w:rsid w:val="00391EF6"/>
    <w:rsid w:val="0039764C"/>
    <w:rsid w:val="003977C9"/>
    <w:rsid w:val="003E4B2F"/>
    <w:rsid w:val="004111BD"/>
    <w:rsid w:val="0042421B"/>
    <w:rsid w:val="004647DD"/>
    <w:rsid w:val="00520FD7"/>
    <w:rsid w:val="005B5305"/>
    <w:rsid w:val="00626636"/>
    <w:rsid w:val="00626D4B"/>
    <w:rsid w:val="00656A08"/>
    <w:rsid w:val="00664665"/>
    <w:rsid w:val="006B1503"/>
    <w:rsid w:val="006B32CF"/>
    <w:rsid w:val="006D6875"/>
    <w:rsid w:val="0070472D"/>
    <w:rsid w:val="00706A6D"/>
    <w:rsid w:val="007109D7"/>
    <w:rsid w:val="007F74DB"/>
    <w:rsid w:val="008053C6"/>
    <w:rsid w:val="00821922"/>
    <w:rsid w:val="00862DD2"/>
    <w:rsid w:val="0086385B"/>
    <w:rsid w:val="00867298"/>
    <w:rsid w:val="008A0E53"/>
    <w:rsid w:val="008A750F"/>
    <w:rsid w:val="008E25F0"/>
    <w:rsid w:val="008F76BC"/>
    <w:rsid w:val="00911758"/>
    <w:rsid w:val="0097422B"/>
    <w:rsid w:val="009A7269"/>
    <w:rsid w:val="009B3DDD"/>
    <w:rsid w:val="009B57D5"/>
    <w:rsid w:val="009C4264"/>
    <w:rsid w:val="00A078B7"/>
    <w:rsid w:val="00A55F18"/>
    <w:rsid w:val="00AA4473"/>
    <w:rsid w:val="00AA6736"/>
    <w:rsid w:val="00B11ED2"/>
    <w:rsid w:val="00B90A9F"/>
    <w:rsid w:val="00B95538"/>
    <w:rsid w:val="00BB28FF"/>
    <w:rsid w:val="00BD21B6"/>
    <w:rsid w:val="00BE7A75"/>
    <w:rsid w:val="00C20239"/>
    <w:rsid w:val="00C249EB"/>
    <w:rsid w:val="00C31C2E"/>
    <w:rsid w:val="00C9226F"/>
    <w:rsid w:val="00C96605"/>
    <w:rsid w:val="00D33449"/>
    <w:rsid w:val="00D83EC7"/>
    <w:rsid w:val="00DA0F90"/>
    <w:rsid w:val="00E14F67"/>
    <w:rsid w:val="00E1780B"/>
    <w:rsid w:val="00E312D8"/>
    <w:rsid w:val="00E33A6A"/>
    <w:rsid w:val="00E7741A"/>
    <w:rsid w:val="00EC7C5D"/>
    <w:rsid w:val="00F0277C"/>
    <w:rsid w:val="00F12D58"/>
    <w:rsid w:val="00F52DA0"/>
    <w:rsid w:val="00F61DB5"/>
    <w:rsid w:val="00F81D61"/>
    <w:rsid w:val="00F911E2"/>
    <w:rsid w:val="00FB1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7E0A9-52B1-4385-A8D2-028EBD5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1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1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1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A44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4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4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4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4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4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4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6A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6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A6D"/>
  </w:style>
  <w:style w:type="paragraph" w:styleId="Pidipagina">
    <w:name w:val="footer"/>
    <w:basedOn w:val="Normale"/>
    <w:link w:val="PidipaginaCarattere"/>
    <w:uiPriority w:val="99"/>
    <w:unhideWhenUsed/>
    <w:rsid w:val="00706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65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6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0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0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4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46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45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ricerca@fimm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Metis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marrocconb</dc:creator>
  <cp:lastModifiedBy>Marco Scandozza</cp:lastModifiedBy>
  <cp:revision>9</cp:revision>
  <dcterms:created xsi:type="dcterms:W3CDTF">2015-01-12T23:19:00Z</dcterms:created>
  <dcterms:modified xsi:type="dcterms:W3CDTF">2016-01-26T15:13:00Z</dcterms:modified>
</cp:coreProperties>
</file>